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77" w:rsidRPr="009B1CC0" w:rsidRDefault="00971877" w:rsidP="00971877">
      <w:pPr>
        <w:pStyle w:val="Tytu"/>
        <w:rPr>
          <w:rFonts w:ascii="Calibri" w:hAnsi="Calibri"/>
        </w:rPr>
      </w:pPr>
      <w:r>
        <w:rPr>
          <w:rFonts w:ascii="Calibri" w:hAnsi="Calibri"/>
        </w:rPr>
        <w:t>Przedmiotowe zasady</w:t>
      </w:r>
      <w:r w:rsidRPr="009B1CC0">
        <w:rPr>
          <w:rFonts w:ascii="Calibri" w:hAnsi="Calibri"/>
        </w:rPr>
        <w:t xml:space="preserve"> oceniania z przedmiotu podstawy przedsiębiorczości.</w:t>
      </w:r>
    </w:p>
    <w:p w:rsidR="00971877" w:rsidRPr="009B1CC0" w:rsidRDefault="00971877" w:rsidP="00971877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:rsidR="00971877" w:rsidRPr="009B1CC0" w:rsidRDefault="00971877" w:rsidP="00971877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9B1CC0">
        <w:rPr>
          <w:rFonts w:eastAsia="Times New Roman" w:cs="Arial"/>
          <w:sz w:val="20"/>
          <w:szCs w:val="20"/>
          <w:lang w:eastAsia="pl-PL"/>
        </w:rPr>
        <w:t xml:space="preserve">Przedmiotowy system oceniania został opracowany po przeprowadzeniu analizy podstawy </w:t>
      </w:r>
    </w:p>
    <w:p w:rsidR="00971877" w:rsidRPr="009B1CC0" w:rsidRDefault="00971877" w:rsidP="00971877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</w:t>
      </w:r>
      <w:r w:rsidRPr="009B1CC0">
        <w:rPr>
          <w:rFonts w:eastAsia="Times New Roman" w:cs="Arial"/>
          <w:sz w:val="20"/>
          <w:szCs w:val="20"/>
          <w:lang w:eastAsia="pl-PL"/>
        </w:rPr>
        <w:t>programowej oraz standardów wymagań i jest zgodny z WSO.</w:t>
      </w:r>
    </w:p>
    <w:p w:rsidR="00971877" w:rsidRPr="009B1CC0" w:rsidRDefault="00971877" w:rsidP="00971877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971877" w:rsidRPr="009B1CC0" w:rsidRDefault="00971877" w:rsidP="00971877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9B1CC0">
        <w:rPr>
          <w:rFonts w:eastAsia="Times New Roman" w:cs="Arial"/>
          <w:b/>
          <w:sz w:val="20"/>
          <w:szCs w:val="20"/>
          <w:lang w:eastAsia="pl-PL"/>
        </w:rPr>
        <w:t>Celem przedmiotowego systemu oceniania jest</w:t>
      </w:r>
      <w:r w:rsidRPr="009B1CC0">
        <w:rPr>
          <w:rFonts w:eastAsia="Times New Roman" w:cs="Arial"/>
          <w:sz w:val="20"/>
          <w:szCs w:val="20"/>
          <w:lang w:eastAsia="pl-PL"/>
        </w:rPr>
        <w:t>:</w:t>
      </w:r>
    </w:p>
    <w:p w:rsidR="00971877" w:rsidRPr="009B1CC0" w:rsidRDefault="00971877" w:rsidP="0097187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9B1CC0">
        <w:rPr>
          <w:rFonts w:eastAsia="Times New Roman" w:cs="Arial"/>
          <w:sz w:val="20"/>
          <w:szCs w:val="20"/>
          <w:lang w:eastAsia="pl-PL"/>
        </w:rPr>
        <w:t xml:space="preserve">wspieranie rozwoju intelektualnego oraz osobowości ucznia, </w:t>
      </w:r>
    </w:p>
    <w:p w:rsidR="00971877" w:rsidRPr="009B1CC0" w:rsidRDefault="00971877" w:rsidP="0097187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9B1CC0">
        <w:rPr>
          <w:rFonts w:eastAsia="Times New Roman" w:cs="Arial"/>
          <w:sz w:val="20"/>
          <w:szCs w:val="20"/>
          <w:lang w:eastAsia="pl-PL"/>
        </w:rPr>
        <w:t>informowanie ucznia o poziomie osiągnięć i postępach edukacyjnych,</w:t>
      </w:r>
    </w:p>
    <w:p w:rsidR="00971877" w:rsidRPr="009B1CC0" w:rsidRDefault="00971877" w:rsidP="0097187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9B1CC0">
        <w:rPr>
          <w:rFonts w:eastAsia="Times New Roman" w:cs="Arial"/>
          <w:sz w:val="20"/>
          <w:szCs w:val="20"/>
          <w:lang w:eastAsia="pl-PL"/>
        </w:rPr>
        <w:t>pomoc uczniowi w samodzielnym planowaniu własnego rozwoju,</w:t>
      </w:r>
    </w:p>
    <w:p w:rsidR="00971877" w:rsidRPr="009B1CC0" w:rsidRDefault="00971877" w:rsidP="0097187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9B1CC0">
        <w:rPr>
          <w:rFonts w:eastAsia="Times New Roman" w:cs="Arial"/>
          <w:sz w:val="20"/>
          <w:szCs w:val="20"/>
          <w:lang w:eastAsia="pl-PL"/>
        </w:rPr>
        <w:t>motywowanie ucznia do dalszej pracy,</w:t>
      </w:r>
    </w:p>
    <w:p w:rsidR="00971877" w:rsidRPr="009B1CC0" w:rsidRDefault="00971877" w:rsidP="0097187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9B1CC0">
        <w:rPr>
          <w:rFonts w:eastAsia="Times New Roman" w:cs="Arial"/>
          <w:sz w:val="20"/>
          <w:szCs w:val="20"/>
          <w:lang w:eastAsia="pl-PL"/>
        </w:rPr>
        <w:t>dostarczanie rodzicom / prawnym opiekunom/ i nauczycielowi informacji o postępach, trudnościach w uczeniu się oraz specjalnych uzdolnieniach ucznia,</w:t>
      </w:r>
    </w:p>
    <w:p w:rsidR="00971877" w:rsidRPr="009B1CC0" w:rsidRDefault="00971877" w:rsidP="0097187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9B1CC0">
        <w:rPr>
          <w:rFonts w:eastAsia="Times New Roman" w:cs="Arial"/>
          <w:sz w:val="20"/>
          <w:szCs w:val="20"/>
          <w:lang w:eastAsia="pl-PL"/>
        </w:rPr>
        <w:t>umożliwienie nauczycielowi doskonalenia organizacji i metod pracy.</w:t>
      </w:r>
    </w:p>
    <w:p w:rsidR="00971877" w:rsidRPr="009B1CC0" w:rsidRDefault="00971877" w:rsidP="00971877">
      <w:pPr>
        <w:spacing w:after="0" w:line="240" w:lineRule="auto"/>
        <w:ind w:left="1440"/>
        <w:jc w:val="both"/>
        <w:rPr>
          <w:rFonts w:eastAsia="Times New Roman" w:cs="Arial"/>
          <w:sz w:val="20"/>
          <w:szCs w:val="20"/>
          <w:lang w:eastAsia="pl-PL"/>
        </w:rPr>
      </w:pPr>
    </w:p>
    <w:p w:rsidR="00971877" w:rsidRPr="00FB3804" w:rsidRDefault="00971877" w:rsidP="00971877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9B1CC0">
        <w:rPr>
          <w:rFonts w:eastAsia="Times New Roman" w:cs="Arial"/>
          <w:b/>
          <w:sz w:val="20"/>
          <w:szCs w:val="20"/>
          <w:lang w:eastAsia="pl-PL"/>
        </w:rPr>
        <w:t>Tryb</w:t>
      </w:r>
      <w:r w:rsidRPr="009B1CC0">
        <w:rPr>
          <w:rFonts w:eastAsia="Times New Roman" w:cs="Arial"/>
          <w:sz w:val="20"/>
          <w:szCs w:val="20"/>
          <w:lang w:eastAsia="pl-PL"/>
        </w:rPr>
        <w:t xml:space="preserve"> </w:t>
      </w:r>
      <w:r w:rsidRPr="009B1CC0">
        <w:rPr>
          <w:b/>
          <w:sz w:val="20"/>
          <w:szCs w:val="20"/>
        </w:rPr>
        <w:t xml:space="preserve">zapoznania uczniów z </w:t>
      </w:r>
      <w:r w:rsidRPr="009B1CC0">
        <w:rPr>
          <w:b/>
          <w:bCs/>
          <w:sz w:val="20"/>
          <w:szCs w:val="20"/>
        </w:rPr>
        <w:t>Przedmiotowym Systemem Oceniania z przedmi</w:t>
      </w:r>
      <w:r>
        <w:rPr>
          <w:b/>
          <w:bCs/>
          <w:sz w:val="20"/>
          <w:szCs w:val="20"/>
        </w:rPr>
        <w:t xml:space="preserve">otu podstawy przedsiębiorczości. </w:t>
      </w:r>
      <w:r w:rsidRPr="00FB3804">
        <w:rPr>
          <w:b/>
          <w:sz w:val="20"/>
          <w:szCs w:val="20"/>
        </w:rPr>
        <w:t>Na początku każdego roku szkolnego nauczyciel informuje ucznia o:</w:t>
      </w:r>
    </w:p>
    <w:p w:rsidR="00971877" w:rsidRPr="009B1CC0" w:rsidRDefault="00971877" w:rsidP="00971877">
      <w:pPr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</w:rPr>
      </w:pPr>
      <w:r w:rsidRPr="009B1CC0">
        <w:rPr>
          <w:bCs/>
          <w:sz w:val="20"/>
          <w:szCs w:val="20"/>
        </w:rPr>
        <w:t xml:space="preserve">wymaganiach niezbędnych do uzyskania poszczególnych </w:t>
      </w:r>
      <w:r>
        <w:rPr>
          <w:bCs/>
          <w:sz w:val="20"/>
          <w:szCs w:val="20"/>
        </w:rPr>
        <w:t xml:space="preserve">semestralnych </w:t>
      </w:r>
      <w:r w:rsidRPr="009B1CC0">
        <w:rPr>
          <w:bCs/>
          <w:sz w:val="20"/>
          <w:szCs w:val="20"/>
        </w:rPr>
        <w:t xml:space="preserve"> i rocznych ocen klasyfikacyjnych z </w:t>
      </w:r>
      <w:r w:rsidRPr="009B1CC0">
        <w:rPr>
          <w:sz w:val="20"/>
          <w:szCs w:val="20"/>
        </w:rPr>
        <w:t>przedmiotu podstawy przed</w:t>
      </w:r>
      <w:r>
        <w:rPr>
          <w:sz w:val="20"/>
          <w:szCs w:val="20"/>
        </w:rPr>
        <w:t>siębiorczości</w:t>
      </w:r>
      <w:r w:rsidRPr="009B1CC0">
        <w:rPr>
          <w:sz w:val="20"/>
          <w:szCs w:val="20"/>
        </w:rPr>
        <w:t>,</w:t>
      </w:r>
      <w:r w:rsidRPr="009B1CC0">
        <w:rPr>
          <w:bCs/>
          <w:sz w:val="20"/>
          <w:szCs w:val="20"/>
        </w:rPr>
        <w:t xml:space="preserve"> wynikających z realizowanego programu nauczania, zawartych w niniejszym PSO,</w:t>
      </w:r>
    </w:p>
    <w:p w:rsidR="00971877" w:rsidRPr="009B1CC0" w:rsidRDefault="00971877" w:rsidP="00971877">
      <w:pPr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</w:rPr>
      </w:pPr>
      <w:r w:rsidRPr="009B1CC0">
        <w:rPr>
          <w:bCs/>
          <w:sz w:val="20"/>
          <w:szCs w:val="20"/>
        </w:rPr>
        <w:t>sposobach sprawdzania osiągnięć edukacyjnych uczniów,</w:t>
      </w:r>
    </w:p>
    <w:p w:rsidR="00971877" w:rsidRPr="009B1CC0" w:rsidRDefault="00971877" w:rsidP="00971877">
      <w:pPr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</w:rPr>
      </w:pPr>
      <w:r w:rsidRPr="009B1CC0">
        <w:rPr>
          <w:bCs/>
          <w:sz w:val="20"/>
          <w:szCs w:val="20"/>
        </w:rPr>
        <w:t xml:space="preserve">warunkach i trybie uzyskania wyższej niż przewidywana </w:t>
      </w:r>
      <w:r>
        <w:rPr>
          <w:b/>
          <w:sz w:val="20"/>
          <w:szCs w:val="20"/>
        </w:rPr>
        <w:t>roczna</w:t>
      </w:r>
      <w:r w:rsidRPr="009B1CC0"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ocena klasyfikacyjna</w:t>
      </w:r>
      <w:r w:rsidRPr="009B1CC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                </w:t>
      </w:r>
      <w:r w:rsidR="00C52EA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z </w:t>
      </w:r>
      <w:r w:rsidRPr="009B1CC0">
        <w:rPr>
          <w:sz w:val="20"/>
          <w:szCs w:val="20"/>
        </w:rPr>
        <w:t>przedmiotu podstawy przedsiębiorczości,</w:t>
      </w:r>
    </w:p>
    <w:p w:rsidR="00971877" w:rsidRPr="00FB3804" w:rsidRDefault="00971877" w:rsidP="00971877">
      <w:pPr>
        <w:numPr>
          <w:ilvl w:val="0"/>
          <w:numId w:val="2"/>
        </w:numPr>
        <w:spacing w:line="240" w:lineRule="auto"/>
        <w:jc w:val="both"/>
        <w:rPr>
          <w:b/>
          <w:sz w:val="20"/>
          <w:szCs w:val="20"/>
        </w:rPr>
      </w:pPr>
      <w:r w:rsidRPr="009B1CC0">
        <w:rPr>
          <w:sz w:val="20"/>
          <w:szCs w:val="20"/>
        </w:rPr>
        <w:t>fakt zapoznania uczniów,  w czasie pierwszych lekcji organizacyjnych, z Przedmiotowym Systemem Oceniania</w:t>
      </w:r>
      <w:r>
        <w:rPr>
          <w:sz w:val="20"/>
          <w:szCs w:val="20"/>
        </w:rPr>
        <w:t>,</w:t>
      </w:r>
      <w:r w:rsidRPr="009B1CC0">
        <w:rPr>
          <w:sz w:val="20"/>
          <w:szCs w:val="20"/>
        </w:rPr>
        <w:t xml:space="preserve"> z przedmiotu podstawy przedsiębiorczości</w:t>
      </w:r>
      <w:r>
        <w:rPr>
          <w:sz w:val="20"/>
          <w:szCs w:val="20"/>
        </w:rPr>
        <w:t>,</w:t>
      </w:r>
      <w:r w:rsidRPr="009B1CC0">
        <w:rPr>
          <w:sz w:val="20"/>
          <w:szCs w:val="20"/>
        </w:rPr>
        <w:t xml:space="preserve"> uczniowie potwierdzają poprz</w:t>
      </w:r>
      <w:r w:rsidR="00C52EA8">
        <w:rPr>
          <w:sz w:val="20"/>
          <w:szCs w:val="20"/>
        </w:rPr>
        <w:t>ez złożenie podpisu na listach, nauczyciel dokumentuje ten fakt zapisem w  dzienniku lekcyjnym.</w:t>
      </w:r>
    </w:p>
    <w:p w:rsidR="00971877" w:rsidRPr="009B1CC0" w:rsidRDefault="00971877" w:rsidP="00971877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9B1CC0">
        <w:rPr>
          <w:b/>
          <w:sz w:val="20"/>
          <w:szCs w:val="20"/>
        </w:rPr>
        <w:t>Na lekcjach  ocenie podlegają następujące obszary aktywności uczniów:</w:t>
      </w:r>
    </w:p>
    <w:p w:rsidR="00971877" w:rsidRPr="009B1CC0" w:rsidRDefault="00971877" w:rsidP="00971877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9B1CC0">
        <w:rPr>
          <w:sz w:val="20"/>
          <w:szCs w:val="20"/>
        </w:rPr>
        <w:t>umiejętność swobodnego formułowania zdań,</w:t>
      </w:r>
      <w:r w:rsidR="00270388">
        <w:rPr>
          <w:sz w:val="20"/>
          <w:szCs w:val="20"/>
        </w:rPr>
        <w:t xml:space="preserve"> </w:t>
      </w:r>
      <w:r w:rsidR="00270388" w:rsidRPr="009B1CC0">
        <w:rPr>
          <w:sz w:val="20"/>
          <w:szCs w:val="20"/>
        </w:rPr>
        <w:t>uczestnictwo w dyskusji,</w:t>
      </w:r>
      <w:r w:rsidR="00270388">
        <w:rPr>
          <w:sz w:val="20"/>
          <w:szCs w:val="20"/>
        </w:rPr>
        <w:t xml:space="preserve"> </w:t>
      </w:r>
      <w:r w:rsidR="00270388" w:rsidRPr="009B1CC0">
        <w:rPr>
          <w:sz w:val="20"/>
          <w:szCs w:val="20"/>
        </w:rPr>
        <w:t>wyrażanie własnych poglądów</w:t>
      </w:r>
      <w:r w:rsidR="00270388">
        <w:rPr>
          <w:sz w:val="20"/>
          <w:szCs w:val="20"/>
        </w:rPr>
        <w:t>,</w:t>
      </w:r>
    </w:p>
    <w:p w:rsidR="00971877" w:rsidRPr="009B1CC0" w:rsidRDefault="00971877" w:rsidP="00971877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9B1CC0">
        <w:rPr>
          <w:sz w:val="20"/>
          <w:szCs w:val="20"/>
        </w:rPr>
        <w:t>kształtowanie języka charakterystycznego dla przedmiotu,</w:t>
      </w:r>
    </w:p>
    <w:p w:rsidR="00971877" w:rsidRPr="00C52EA8" w:rsidRDefault="00971877" w:rsidP="00C52EA8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9B1CC0">
        <w:rPr>
          <w:sz w:val="20"/>
          <w:szCs w:val="20"/>
        </w:rPr>
        <w:t>rozwiązywanie problemów,</w:t>
      </w:r>
      <w:r w:rsidR="00C52EA8">
        <w:rPr>
          <w:sz w:val="20"/>
          <w:szCs w:val="20"/>
        </w:rPr>
        <w:t xml:space="preserve"> </w:t>
      </w:r>
      <w:r w:rsidR="00C52EA8" w:rsidRPr="009B1CC0">
        <w:rPr>
          <w:sz w:val="20"/>
          <w:szCs w:val="20"/>
        </w:rPr>
        <w:t>prowadzenie rozumowań,</w:t>
      </w:r>
    </w:p>
    <w:p w:rsidR="00971877" w:rsidRPr="009B1CC0" w:rsidRDefault="00971877" w:rsidP="00971877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9B1CC0">
        <w:rPr>
          <w:sz w:val="20"/>
          <w:szCs w:val="20"/>
        </w:rPr>
        <w:t>poprawność posługiwania się pojęciami (ze zrozumieniem),</w:t>
      </w:r>
    </w:p>
    <w:p w:rsidR="00971877" w:rsidRPr="009B1CC0" w:rsidRDefault="00971877" w:rsidP="00971877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9B1CC0">
        <w:rPr>
          <w:sz w:val="20"/>
          <w:szCs w:val="20"/>
        </w:rPr>
        <w:t>rzeczowość wypowiedzi,</w:t>
      </w:r>
    </w:p>
    <w:p w:rsidR="00971877" w:rsidRPr="009B1CC0" w:rsidRDefault="00971877" w:rsidP="00971877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9B1CC0">
        <w:rPr>
          <w:sz w:val="20"/>
          <w:szCs w:val="20"/>
        </w:rPr>
        <w:t>stosowanie wiedzy przedmiotowej w sytuacjach praktycznych,</w:t>
      </w:r>
    </w:p>
    <w:p w:rsidR="00971877" w:rsidRPr="009B1CC0" w:rsidRDefault="00971877" w:rsidP="00971877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9B1CC0">
        <w:rPr>
          <w:sz w:val="20"/>
          <w:szCs w:val="20"/>
        </w:rPr>
        <w:t>praca w grupach.</w:t>
      </w:r>
    </w:p>
    <w:p w:rsidR="00971877" w:rsidRPr="009B1CC0" w:rsidRDefault="00971877" w:rsidP="00971877">
      <w:pPr>
        <w:spacing w:after="0" w:line="240" w:lineRule="auto"/>
        <w:jc w:val="both"/>
        <w:rPr>
          <w:sz w:val="20"/>
          <w:szCs w:val="20"/>
        </w:rPr>
      </w:pPr>
    </w:p>
    <w:p w:rsidR="00971877" w:rsidRPr="009B1CC0" w:rsidRDefault="00971877" w:rsidP="00971877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9B1CC0">
        <w:rPr>
          <w:b/>
          <w:bCs/>
          <w:sz w:val="20"/>
          <w:szCs w:val="20"/>
        </w:rPr>
        <w:t xml:space="preserve">Sprawdzanie osiągnięć </w:t>
      </w:r>
      <w:r>
        <w:rPr>
          <w:b/>
          <w:bCs/>
          <w:sz w:val="20"/>
          <w:szCs w:val="20"/>
        </w:rPr>
        <w:t xml:space="preserve">i ocenianie </w:t>
      </w:r>
      <w:r w:rsidRPr="009B1CC0">
        <w:rPr>
          <w:bCs/>
          <w:sz w:val="20"/>
          <w:szCs w:val="20"/>
        </w:rPr>
        <w:t>uczniów odbywa się poprzez następujące formy:</w:t>
      </w:r>
    </w:p>
    <w:p w:rsidR="00971877" w:rsidRPr="009B1CC0" w:rsidRDefault="00971877" w:rsidP="00971877">
      <w:pPr>
        <w:numPr>
          <w:ilvl w:val="0"/>
          <w:numId w:val="6"/>
        </w:numPr>
        <w:spacing w:after="0" w:line="240" w:lineRule="auto"/>
        <w:jc w:val="both"/>
        <w:rPr>
          <w:b/>
          <w:sz w:val="20"/>
          <w:szCs w:val="20"/>
        </w:rPr>
      </w:pPr>
      <w:r w:rsidRPr="009B1CC0">
        <w:rPr>
          <w:b/>
          <w:sz w:val="20"/>
          <w:szCs w:val="20"/>
        </w:rPr>
        <w:t>Wypowiedzi pisemne w formie:</w:t>
      </w:r>
    </w:p>
    <w:p w:rsidR="00971877" w:rsidRPr="009B1CC0" w:rsidRDefault="00971877" w:rsidP="00971877">
      <w:pPr>
        <w:numPr>
          <w:ilvl w:val="0"/>
          <w:numId w:val="4"/>
        </w:numPr>
        <w:tabs>
          <w:tab w:val="num" w:pos="1068"/>
        </w:tabs>
        <w:spacing w:after="0" w:line="240" w:lineRule="auto"/>
        <w:ind w:left="1068"/>
        <w:jc w:val="both"/>
        <w:rPr>
          <w:sz w:val="20"/>
          <w:szCs w:val="20"/>
        </w:rPr>
      </w:pPr>
      <w:r w:rsidRPr="00CE27A4">
        <w:rPr>
          <w:b/>
          <w:sz w:val="20"/>
          <w:szCs w:val="20"/>
          <w:u w:val="single"/>
        </w:rPr>
        <w:t>pisemne prace klasowe</w:t>
      </w:r>
      <w:r w:rsidRPr="009B1CC0">
        <w:rPr>
          <w:sz w:val="20"/>
          <w:szCs w:val="20"/>
        </w:rPr>
        <w:t xml:space="preserve"> (sprawdzian 1h):</w:t>
      </w:r>
    </w:p>
    <w:p w:rsidR="00C52EA8" w:rsidRDefault="00971877" w:rsidP="00C52EA8">
      <w:pPr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9B1CC0">
        <w:rPr>
          <w:sz w:val="20"/>
          <w:szCs w:val="20"/>
        </w:rPr>
        <w:t xml:space="preserve">pisemne prace klasowe zapowiadane są </w:t>
      </w:r>
      <w:r w:rsidRPr="009B1CC0">
        <w:rPr>
          <w:b/>
          <w:bCs/>
          <w:sz w:val="20"/>
          <w:szCs w:val="20"/>
        </w:rPr>
        <w:t>tydzień wcześniej</w:t>
      </w:r>
      <w:r w:rsidRPr="009B1CC0">
        <w:rPr>
          <w:sz w:val="20"/>
          <w:szCs w:val="20"/>
        </w:rPr>
        <w:t xml:space="preserve"> i odnotowane w </w:t>
      </w:r>
      <w:r>
        <w:rPr>
          <w:sz w:val="20"/>
          <w:szCs w:val="20"/>
        </w:rPr>
        <w:t xml:space="preserve">terminarzu </w:t>
      </w:r>
      <w:r w:rsidRPr="009B1CC0">
        <w:rPr>
          <w:sz w:val="20"/>
          <w:szCs w:val="20"/>
        </w:rPr>
        <w:t>lekc</w:t>
      </w:r>
      <w:r>
        <w:rPr>
          <w:sz w:val="20"/>
          <w:szCs w:val="20"/>
        </w:rPr>
        <w:t>yjnym</w:t>
      </w:r>
      <w:r w:rsidR="00C52EA8">
        <w:rPr>
          <w:sz w:val="20"/>
          <w:szCs w:val="20"/>
        </w:rPr>
        <w:t xml:space="preserve"> danej klasy na dzienniku,</w:t>
      </w:r>
    </w:p>
    <w:p w:rsidR="00C52EA8" w:rsidRDefault="00C52EA8" w:rsidP="00C52EA8">
      <w:pPr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C52EA8">
        <w:rPr>
          <w:sz w:val="20"/>
          <w:szCs w:val="20"/>
        </w:rPr>
        <w:t>prawdzone i ocenione pisemne prace ucznia przekazuje się uczniowi do wglądu, w czasie zajęć edukacyjnych, które mają na celu ogólne omówienie sprawdzonych i ocenionych prac uczniów w danym oddziale z odwołaniem do zakresu treści, które obejmowała praca, ze wskazaniem pozytywnych rozwiązań oraz trudności, na które napotkali uczniowie oraz z udzielaniem wskazówek w jaki sposób poprawić swoją pracę i w jaki sposób należy się dale</w:t>
      </w:r>
      <w:r>
        <w:rPr>
          <w:sz w:val="20"/>
          <w:szCs w:val="20"/>
        </w:rPr>
        <w:t>j uczyć, aby pokonać trudności,</w:t>
      </w:r>
    </w:p>
    <w:p w:rsidR="00971877" w:rsidRPr="00C52EA8" w:rsidRDefault="00C52EA8" w:rsidP="00C52EA8">
      <w:pPr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C52EA8">
        <w:rPr>
          <w:sz w:val="20"/>
          <w:szCs w:val="20"/>
        </w:rPr>
        <w:t>prawdzone i ocenione pisemne prace, uczeń otrzymuje od nauczyciela danych zajęć edukacyjnych najpóźniej do 14 dni od dnia ich napisania przez ucznia,</w:t>
      </w:r>
      <w:r>
        <w:rPr>
          <w:sz w:val="20"/>
          <w:szCs w:val="20"/>
        </w:rPr>
        <w:t xml:space="preserve"> </w:t>
      </w:r>
      <w:r w:rsidR="00971877" w:rsidRPr="00C52EA8">
        <w:rPr>
          <w:sz w:val="20"/>
          <w:szCs w:val="20"/>
        </w:rPr>
        <w:t>w sytuacjach losowych termin oddania prac może być wydłużony ,</w:t>
      </w:r>
    </w:p>
    <w:p w:rsidR="00971877" w:rsidRDefault="00971877" w:rsidP="00971877">
      <w:pPr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9B1CC0">
        <w:rPr>
          <w:sz w:val="20"/>
          <w:szCs w:val="20"/>
        </w:rPr>
        <w:t xml:space="preserve">prace pisemne przechowywane są w szkole do końca roku szkolnego, </w:t>
      </w:r>
    </w:p>
    <w:p w:rsidR="00C52EA8" w:rsidRPr="00C52EA8" w:rsidRDefault="00C52EA8" w:rsidP="00C52EA8">
      <w:pPr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C52EA8">
        <w:rPr>
          <w:color w:val="000000" w:themeColor="text1"/>
          <w:sz w:val="20"/>
          <w:szCs w:val="20"/>
        </w:rPr>
        <w:t xml:space="preserve">jeśli uczeń opuścił sprawdzian, nauczyciel ma prawo sprawdzić poziom jego wiadomości </w:t>
      </w:r>
      <w:r>
        <w:rPr>
          <w:color w:val="000000" w:themeColor="text1"/>
          <w:sz w:val="20"/>
          <w:szCs w:val="20"/>
        </w:rPr>
        <w:t xml:space="preserve">                            </w:t>
      </w:r>
      <w:r w:rsidRPr="00C52EA8">
        <w:rPr>
          <w:color w:val="000000" w:themeColor="text1"/>
          <w:sz w:val="20"/>
          <w:szCs w:val="20"/>
        </w:rPr>
        <w:t>i umiejętności na najbl</w:t>
      </w:r>
      <w:r>
        <w:rPr>
          <w:color w:val="000000" w:themeColor="text1"/>
          <w:sz w:val="20"/>
          <w:szCs w:val="20"/>
        </w:rPr>
        <w:t>iższej lekcji w formie pisemnej,</w:t>
      </w:r>
    </w:p>
    <w:p w:rsidR="00C52EA8" w:rsidRPr="00C52EA8" w:rsidRDefault="00C52EA8" w:rsidP="00C52EA8">
      <w:pPr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C52EA8">
        <w:rPr>
          <w:color w:val="000000" w:themeColor="text1"/>
          <w:sz w:val="20"/>
          <w:szCs w:val="20"/>
        </w:rPr>
        <w:lastRenderedPageBreak/>
        <w:t xml:space="preserve">uczeń, przychodzący do Szkoły po nieobecności trwającej co najmniej tydzień ma obowiązek zaliczyć materiał objęty sprawdzianami, na których nie był obecny, w ciągu najbliższych dwóch tygodni (termin ustala nauczyciel). W celu ustalenia przez nauczyciela terminu, uczeń jest zobowiązany stawić się u prowadzącego zajęcia na najbliższej lekcji tego przedmiotu swojej klasy. Obowiązuje go ten sam zakres materiału i ten sam stopień trudności formułowania pytań; </w:t>
      </w:r>
    </w:p>
    <w:p w:rsidR="00C52EA8" w:rsidRPr="00C52EA8" w:rsidRDefault="00C52EA8" w:rsidP="00C52EA8">
      <w:pPr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C52EA8">
        <w:rPr>
          <w:color w:val="000000" w:themeColor="text1"/>
          <w:sz w:val="20"/>
          <w:szCs w:val="20"/>
        </w:rPr>
        <w:t xml:space="preserve">jeśli uczeń nie był obecny na sprawdzianie i nie zaliczył materiału objętego sprawdzianem </w:t>
      </w:r>
      <w:r>
        <w:rPr>
          <w:color w:val="000000" w:themeColor="text1"/>
          <w:sz w:val="20"/>
          <w:szCs w:val="20"/>
        </w:rPr>
        <w:t xml:space="preserve">                       </w:t>
      </w:r>
      <w:r w:rsidRPr="00C52EA8">
        <w:rPr>
          <w:color w:val="000000" w:themeColor="text1"/>
          <w:sz w:val="20"/>
          <w:szCs w:val="20"/>
        </w:rPr>
        <w:t>w terminie wyznaczonym przez nauczyciela, otrzymuje ocenę niedostateczną</w:t>
      </w:r>
    </w:p>
    <w:p w:rsidR="00C52EA8" w:rsidRPr="00C52EA8" w:rsidRDefault="00C52EA8" w:rsidP="00C52EA8">
      <w:pPr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C52EA8">
        <w:rPr>
          <w:color w:val="000000" w:themeColor="text1"/>
          <w:sz w:val="20"/>
          <w:szCs w:val="20"/>
        </w:rPr>
        <w:t xml:space="preserve">uczeń ma prawo do poprawy każdego sprawdzianu na ocenę wyższą, w terminie uzgodnionym z nauczycielem nieprzekraczającym dwóch tygodni od momentu otrzymania ocenionej pracy; do dziennika wpisywane są obie oceny; </w:t>
      </w:r>
    </w:p>
    <w:p w:rsidR="00971877" w:rsidRPr="009B1CC0" w:rsidRDefault="00971877" w:rsidP="00971877">
      <w:pPr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9B1CC0">
        <w:rPr>
          <w:sz w:val="20"/>
          <w:szCs w:val="20"/>
        </w:rPr>
        <w:t>w wyjątkowych sytuacjach losowych termin zaliczenia pracy przez ucznia, po wcześniejszym uzgodnieniu, może być przez nauczyciela przesunięty,</w:t>
      </w:r>
    </w:p>
    <w:p w:rsidR="00971877" w:rsidRPr="009B1CC0" w:rsidRDefault="00971877" w:rsidP="00971877">
      <w:pPr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j</w:t>
      </w:r>
      <w:r w:rsidRPr="00882BB2">
        <w:rPr>
          <w:bCs/>
          <w:iCs/>
          <w:sz w:val="20"/>
          <w:szCs w:val="20"/>
        </w:rPr>
        <w:t>eżeli w czasie sprawdzianu uczeń korzysta z tzw. ściągi lub podpowiedzi, a zostanie to stwierdzone przez nauczyciela (np. znalezienie ściągi u ucznia), uczeń otrzymuje ocenę niedostateczną , bez możliwości poprawy tej oceny</w:t>
      </w:r>
      <w:r>
        <w:rPr>
          <w:bCs/>
          <w:iCs/>
          <w:sz w:val="20"/>
          <w:szCs w:val="20"/>
        </w:rPr>
        <w:t>,</w:t>
      </w:r>
    </w:p>
    <w:p w:rsidR="00971877" w:rsidRDefault="00971877" w:rsidP="00971877">
      <w:pPr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9B1CC0">
        <w:rPr>
          <w:sz w:val="20"/>
          <w:szCs w:val="20"/>
        </w:rPr>
        <w:t>w razie przełożenia sprawdzianu na prośbę uczniów, w uzasadnionych przez nich okolicznościach, termin pisania sprawdzianu przypada na kolejnej lekcji.</w:t>
      </w:r>
    </w:p>
    <w:p w:rsidR="00971877" w:rsidRPr="009B1CC0" w:rsidRDefault="00971877" w:rsidP="00971877">
      <w:pPr>
        <w:numPr>
          <w:ilvl w:val="0"/>
          <w:numId w:val="4"/>
        </w:numPr>
        <w:spacing w:after="0" w:line="240" w:lineRule="auto"/>
        <w:ind w:left="1440"/>
        <w:jc w:val="both"/>
        <w:rPr>
          <w:sz w:val="20"/>
          <w:szCs w:val="20"/>
        </w:rPr>
      </w:pPr>
      <w:r w:rsidRPr="00CE27A4">
        <w:rPr>
          <w:b/>
          <w:sz w:val="20"/>
          <w:szCs w:val="20"/>
          <w:u w:val="single"/>
        </w:rPr>
        <w:t>kartkówk</w:t>
      </w:r>
      <w:r w:rsidRPr="00161E76">
        <w:rPr>
          <w:sz w:val="20"/>
          <w:szCs w:val="20"/>
          <w:u w:val="single"/>
        </w:rPr>
        <w:t>i</w:t>
      </w:r>
      <w:r>
        <w:rPr>
          <w:sz w:val="20"/>
          <w:szCs w:val="20"/>
        </w:rPr>
        <w:t xml:space="preserve"> – prace niezapowiedziane, obejmujące materiał z  3 ostatnich lekcji, ocena nie podlega poprawie, w przypadku nieobecności ucznia, uczeń  ma obowiązek uzupełnienia zaległej kartkówki.</w:t>
      </w:r>
    </w:p>
    <w:p w:rsidR="00971877" w:rsidRPr="00CE27A4" w:rsidRDefault="00971877" w:rsidP="00971877">
      <w:pPr>
        <w:numPr>
          <w:ilvl w:val="0"/>
          <w:numId w:val="4"/>
        </w:numPr>
        <w:spacing w:after="0" w:line="240" w:lineRule="auto"/>
        <w:ind w:left="1428"/>
        <w:jc w:val="both"/>
        <w:rPr>
          <w:b/>
          <w:sz w:val="20"/>
          <w:szCs w:val="20"/>
          <w:u w:val="single"/>
        </w:rPr>
      </w:pPr>
      <w:r w:rsidRPr="00CE27A4">
        <w:rPr>
          <w:b/>
          <w:sz w:val="20"/>
          <w:szCs w:val="20"/>
          <w:u w:val="single"/>
        </w:rPr>
        <w:t>prace projektowe:</w:t>
      </w:r>
    </w:p>
    <w:p w:rsidR="00971877" w:rsidRDefault="00971877" w:rsidP="00971877">
      <w:pPr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9B1CC0">
        <w:rPr>
          <w:sz w:val="20"/>
          <w:szCs w:val="20"/>
        </w:rPr>
        <w:t>zadania indywidualne lub grupowe metodą projektów</w:t>
      </w:r>
      <w:r>
        <w:rPr>
          <w:sz w:val="20"/>
          <w:szCs w:val="20"/>
        </w:rPr>
        <w:t>,</w:t>
      </w:r>
    </w:p>
    <w:p w:rsidR="00971877" w:rsidRPr="008D51E6" w:rsidRDefault="00971877" w:rsidP="00971877">
      <w:pPr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długoterminowe prace projektowe, uczeń zobowiązany jest oddać w terminie ustalonym przez nauczyciela, w przypadku nieobecności ucznia w szkole w  dniu oddania projektu, uczeń ma obowiązek oddania pracy na najbliższych zajęciach, </w:t>
      </w:r>
    </w:p>
    <w:p w:rsidR="00C52EA8" w:rsidRDefault="00971877" w:rsidP="00C52EA8">
      <w:pPr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8D51E6">
        <w:rPr>
          <w:sz w:val="20"/>
          <w:szCs w:val="20"/>
        </w:rPr>
        <w:t>niedopełnienie tego obowiązku równać się będzie wystawieniu</w:t>
      </w:r>
      <w:r w:rsidR="00C52EA8">
        <w:rPr>
          <w:sz w:val="20"/>
          <w:szCs w:val="20"/>
        </w:rPr>
        <w:t xml:space="preserve"> oceny niedostatecznej bieżącej,</w:t>
      </w:r>
    </w:p>
    <w:p w:rsidR="00C52EA8" w:rsidRPr="00C52EA8" w:rsidRDefault="00C52EA8" w:rsidP="00C52EA8">
      <w:pPr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oceny uzyskane z prac projektowych nie </w:t>
      </w:r>
      <w:r w:rsidR="00270388">
        <w:rPr>
          <w:sz w:val="20"/>
          <w:szCs w:val="20"/>
        </w:rPr>
        <w:t>podlegają poprawie</w:t>
      </w:r>
    </w:p>
    <w:p w:rsidR="00971877" w:rsidRPr="009B1CC0" w:rsidRDefault="00971877" w:rsidP="00971877">
      <w:pPr>
        <w:spacing w:after="0" w:line="240" w:lineRule="auto"/>
        <w:jc w:val="both"/>
        <w:rPr>
          <w:sz w:val="20"/>
          <w:szCs w:val="20"/>
        </w:rPr>
      </w:pPr>
    </w:p>
    <w:p w:rsidR="00971877" w:rsidRPr="00CE27A4" w:rsidRDefault="00971877" w:rsidP="00971877">
      <w:pPr>
        <w:numPr>
          <w:ilvl w:val="0"/>
          <w:numId w:val="6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9B1CC0">
        <w:rPr>
          <w:b/>
          <w:bCs/>
          <w:sz w:val="20"/>
          <w:szCs w:val="20"/>
        </w:rPr>
        <w:t xml:space="preserve">Praca w grupach </w:t>
      </w:r>
      <w:r w:rsidRPr="009B1CC0">
        <w:rPr>
          <w:bCs/>
          <w:sz w:val="20"/>
          <w:szCs w:val="20"/>
        </w:rPr>
        <w:t>– ocenie podlega efekt pracy całej grupy, wykonanie określonych ćwiczeń lub zadań.</w:t>
      </w:r>
    </w:p>
    <w:p w:rsidR="00971877" w:rsidRPr="009B1CC0" w:rsidRDefault="00971877" w:rsidP="00971877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971877" w:rsidRPr="00FB3804" w:rsidRDefault="00971877" w:rsidP="00971877">
      <w:pPr>
        <w:numPr>
          <w:ilvl w:val="0"/>
          <w:numId w:val="6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9B1CC0">
        <w:rPr>
          <w:b/>
          <w:bCs/>
          <w:sz w:val="20"/>
          <w:szCs w:val="20"/>
        </w:rPr>
        <w:t xml:space="preserve">Aktywność poza lekcjami danego przedmiotu – </w:t>
      </w:r>
      <w:r w:rsidRPr="009B1CC0">
        <w:rPr>
          <w:bCs/>
          <w:sz w:val="20"/>
          <w:szCs w:val="20"/>
        </w:rPr>
        <w:t>u</w:t>
      </w:r>
      <w:r w:rsidR="00270388">
        <w:rPr>
          <w:bCs/>
          <w:sz w:val="20"/>
          <w:szCs w:val="20"/>
        </w:rPr>
        <w:t>dział  w projektach, konkursach, kursach, szkoleniach</w:t>
      </w:r>
    </w:p>
    <w:p w:rsidR="00270388" w:rsidRPr="00270388" w:rsidRDefault="00971877" w:rsidP="00270388">
      <w:pPr>
        <w:numPr>
          <w:ilvl w:val="0"/>
          <w:numId w:val="6"/>
        </w:numPr>
        <w:spacing w:after="0" w:line="240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Aktywność semestralna – </w:t>
      </w:r>
      <w:r w:rsidRPr="00CE27A4">
        <w:rPr>
          <w:bCs/>
          <w:sz w:val="20"/>
          <w:szCs w:val="20"/>
        </w:rPr>
        <w:t>udział w</w:t>
      </w:r>
      <w:r>
        <w:rPr>
          <w:b/>
          <w:bCs/>
          <w:sz w:val="20"/>
          <w:szCs w:val="20"/>
        </w:rPr>
        <w:t xml:space="preserve"> </w:t>
      </w:r>
      <w:r w:rsidRPr="00CE27A4">
        <w:rPr>
          <w:bCs/>
          <w:sz w:val="20"/>
          <w:szCs w:val="20"/>
        </w:rPr>
        <w:t xml:space="preserve">dyskusjach, wnioskowanie, logiczne myślenie, </w:t>
      </w:r>
      <w:r w:rsidR="00270388">
        <w:rPr>
          <w:bCs/>
          <w:sz w:val="20"/>
          <w:szCs w:val="20"/>
        </w:rPr>
        <w:t>praca na lekcji</w:t>
      </w:r>
    </w:p>
    <w:p w:rsidR="00270388" w:rsidRPr="00FB3804" w:rsidRDefault="00270388" w:rsidP="00270388">
      <w:pPr>
        <w:spacing w:after="0" w:line="240" w:lineRule="auto"/>
        <w:ind w:left="720"/>
        <w:jc w:val="both"/>
        <w:rPr>
          <w:bCs/>
          <w:sz w:val="20"/>
          <w:szCs w:val="20"/>
        </w:rPr>
      </w:pPr>
    </w:p>
    <w:p w:rsidR="00971877" w:rsidRPr="009B1CC0" w:rsidRDefault="00971877" w:rsidP="00971877">
      <w:pPr>
        <w:numPr>
          <w:ilvl w:val="0"/>
          <w:numId w:val="3"/>
        </w:numPr>
        <w:spacing w:after="0" w:line="240" w:lineRule="auto"/>
        <w:jc w:val="both"/>
        <w:rPr>
          <w:bCs/>
          <w:sz w:val="20"/>
          <w:szCs w:val="20"/>
        </w:rPr>
      </w:pPr>
      <w:r w:rsidRPr="009B1CC0">
        <w:rPr>
          <w:b/>
          <w:iCs/>
          <w:sz w:val="20"/>
          <w:szCs w:val="20"/>
        </w:rPr>
        <w:t>Ustala się następującą hierarchię ocen z przedmiotu podstawy przedsiębiorczości:</w:t>
      </w:r>
    </w:p>
    <w:p w:rsidR="00971877" w:rsidRPr="009B1CC0" w:rsidRDefault="00270388" w:rsidP="00971877">
      <w:pPr>
        <w:numPr>
          <w:ilvl w:val="0"/>
          <w:numId w:val="7"/>
        </w:num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bCs/>
          <w:iCs/>
          <w:sz w:val="20"/>
          <w:szCs w:val="20"/>
        </w:rPr>
        <w:t>sprawdzian</w:t>
      </w:r>
      <w:r w:rsidR="00971877">
        <w:rPr>
          <w:bCs/>
          <w:iCs/>
          <w:sz w:val="20"/>
          <w:szCs w:val="20"/>
        </w:rPr>
        <w:t xml:space="preserve"> –  (skala ocen 1 – 6) -  </w:t>
      </w:r>
      <w:r w:rsidR="00971877">
        <w:rPr>
          <w:b/>
          <w:bCs/>
          <w:iCs/>
          <w:sz w:val="20"/>
          <w:szCs w:val="20"/>
        </w:rPr>
        <w:t>waga 6,</w:t>
      </w:r>
    </w:p>
    <w:p w:rsidR="00971877" w:rsidRPr="009B1CC0" w:rsidRDefault="00971877" w:rsidP="00971877">
      <w:pPr>
        <w:numPr>
          <w:ilvl w:val="0"/>
          <w:numId w:val="7"/>
        </w:num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bCs/>
          <w:iCs/>
          <w:sz w:val="20"/>
          <w:szCs w:val="20"/>
        </w:rPr>
        <w:t>projekty</w:t>
      </w:r>
      <w:r w:rsidR="00270388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 xml:space="preserve">– (skala ocen 1 - 6) - </w:t>
      </w:r>
      <w:r>
        <w:rPr>
          <w:b/>
          <w:bCs/>
          <w:iCs/>
          <w:sz w:val="20"/>
          <w:szCs w:val="20"/>
        </w:rPr>
        <w:t>waga 3,</w:t>
      </w:r>
    </w:p>
    <w:p w:rsidR="00971877" w:rsidRPr="006F05FF" w:rsidRDefault="00971877" w:rsidP="00971877">
      <w:pPr>
        <w:numPr>
          <w:ilvl w:val="0"/>
          <w:numId w:val="7"/>
        </w:num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kartkówki -  (skala ocen 1 – 5) - </w:t>
      </w:r>
      <w:r w:rsidRPr="006F05FF">
        <w:rPr>
          <w:b/>
          <w:sz w:val="20"/>
          <w:szCs w:val="20"/>
        </w:rPr>
        <w:t>wag</w:t>
      </w:r>
      <w:r>
        <w:rPr>
          <w:b/>
          <w:sz w:val="20"/>
          <w:szCs w:val="20"/>
        </w:rPr>
        <w:t>a 2,</w:t>
      </w:r>
    </w:p>
    <w:p w:rsidR="00971877" w:rsidRPr="00CE27A4" w:rsidRDefault="00270388" w:rsidP="00971877">
      <w:pPr>
        <w:numPr>
          <w:ilvl w:val="0"/>
          <w:numId w:val="7"/>
        </w:num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praca na lekcji/ </w:t>
      </w:r>
      <w:r w:rsidR="00971877">
        <w:rPr>
          <w:sz w:val="20"/>
          <w:szCs w:val="20"/>
        </w:rPr>
        <w:t xml:space="preserve">praca w grupach – (skala ocen 1 – 6) - </w:t>
      </w:r>
      <w:r w:rsidR="00971877" w:rsidRPr="006F05FF">
        <w:rPr>
          <w:b/>
          <w:sz w:val="20"/>
          <w:szCs w:val="20"/>
        </w:rPr>
        <w:t>waga 1</w:t>
      </w:r>
    </w:p>
    <w:p w:rsidR="00971877" w:rsidRPr="00CE27A4" w:rsidRDefault="00971877" w:rsidP="00971877">
      <w:pPr>
        <w:numPr>
          <w:ilvl w:val="0"/>
          <w:numId w:val="7"/>
        </w:numPr>
        <w:spacing w:after="0" w:line="240" w:lineRule="auto"/>
        <w:jc w:val="both"/>
        <w:rPr>
          <w:i/>
          <w:sz w:val="20"/>
          <w:szCs w:val="20"/>
        </w:rPr>
      </w:pPr>
      <w:r w:rsidRPr="00CE27A4">
        <w:rPr>
          <w:sz w:val="20"/>
          <w:szCs w:val="20"/>
        </w:rPr>
        <w:t xml:space="preserve">wymagania ponadprogramowe – ocena 6 – </w:t>
      </w:r>
      <w:r w:rsidRPr="00CE27A4">
        <w:rPr>
          <w:b/>
          <w:sz w:val="20"/>
          <w:szCs w:val="20"/>
        </w:rPr>
        <w:t>waga 3</w:t>
      </w:r>
    </w:p>
    <w:p w:rsidR="00971877" w:rsidRPr="00270388" w:rsidRDefault="00971877" w:rsidP="00971877">
      <w:pPr>
        <w:numPr>
          <w:ilvl w:val="0"/>
          <w:numId w:val="7"/>
        </w:num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aktywność semestralna (skala ocen 1-6) – </w:t>
      </w:r>
      <w:r w:rsidRPr="00CE27A4">
        <w:rPr>
          <w:b/>
          <w:sz w:val="20"/>
          <w:szCs w:val="20"/>
        </w:rPr>
        <w:t xml:space="preserve">waga 3 </w:t>
      </w:r>
    </w:p>
    <w:p w:rsidR="00971877" w:rsidRPr="00270388" w:rsidRDefault="00270388" w:rsidP="00270388">
      <w:pPr>
        <w:numPr>
          <w:ilvl w:val="0"/>
          <w:numId w:val="7"/>
        </w:num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przy ocenach dopuszczalne jest stawianie znaku ,,+” i ,,-„</w:t>
      </w:r>
    </w:p>
    <w:p w:rsidR="00BE5EA9" w:rsidRPr="00161E76" w:rsidRDefault="00BE5EA9" w:rsidP="00971877">
      <w:pPr>
        <w:spacing w:after="0" w:line="240" w:lineRule="auto"/>
        <w:ind w:left="738"/>
        <w:jc w:val="both"/>
        <w:rPr>
          <w:sz w:val="20"/>
          <w:szCs w:val="20"/>
        </w:rPr>
      </w:pPr>
    </w:p>
    <w:p w:rsidR="00971877" w:rsidRPr="00F17728" w:rsidRDefault="00971877" w:rsidP="00971877">
      <w:pPr>
        <w:numPr>
          <w:ilvl w:val="0"/>
          <w:numId w:val="3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F17728">
        <w:rPr>
          <w:rFonts w:eastAsia="Times New Roman" w:cs="Arial"/>
          <w:b/>
          <w:sz w:val="20"/>
          <w:szCs w:val="20"/>
          <w:lang w:eastAsia="pl-PL"/>
        </w:rPr>
        <w:t>Sposoby dokumentowania osiągnięć uczniów</w:t>
      </w:r>
      <w:r w:rsidRPr="00F17728">
        <w:rPr>
          <w:rFonts w:eastAsia="Times New Roman" w:cs="Arial"/>
          <w:sz w:val="20"/>
          <w:szCs w:val="20"/>
          <w:lang w:eastAsia="pl-PL"/>
        </w:rPr>
        <w:t>:</w:t>
      </w:r>
    </w:p>
    <w:p w:rsidR="00971877" w:rsidRPr="00F17728" w:rsidRDefault="00971877" w:rsidP="0097187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F17728">
        <w:rPr>
          <w:rFonts w:eastAsia="Times New Roman" w:cs="Arial"/>
          <w:sz w:val="20"/>
          <w:szCs w:val="20"/>
          <w:lang w:eastAsia="pl-PL"/>
        </w:rPr>
        <w:t>osiągnięcia uczniów odnotowuje się w dzienniku lekcyjnym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t xml:space="preserve">(oceny bieżące, semestralne                                          i </w:t>
      </w:r>
      <w:r w:rsidRPr="00F17728">
        <w:rPr>
          <w:rFonts w:eastAsia="Times New Roman" w:cs="Arial"/>
          <w:sz w:val="20"/>
          <w:szCs w:val="20"/>
          <w:lang w:eastAsia="pl-PL"/>
        </w:rPr>
        <w:t>roczne),</w:t>
      </w:r>
      <w:r>
        <w:rPr>
          <w:rFonts w:eastAsia="Times New Roman" w:cs="Arial"/>
          <w:sz w:val="20"/>
          <w:szCs w:val="20"/>
          <w:lang w:eastAsia="pl-PL"/>
        </w:rPr>
        <w:t xml:space="preserve"> przy zastosowaniu następujących skrótów, symboli:</w:t>
      </w:r>
    </w:p>
    <w:p w:rsidR="00971877" w:rsidRDefault="00971877" w:rsidP="00971877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SPP – sprawdzian, </w:t>
      </w:r>
    </w:p>
    <w:p w:rsidR="00971877" w:rsidRPr="00F17728" w:rsidRDefault="00270388" w:rsidP="00971877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bCs/>
          <w:iCs/>
          <w:sz w:val="20"/>
          <w:szCs w:val="20"/>
        </w:rPr>
        <w:t>PPP</w:t>
      </w:r>
      <w:r w:rsidR="00971877" w:rsidRPr="00F17728">
        <w:rPr>
          <w:bCs/>
          <w:iCs/>
          <w:sz w:val="20"/>
          <w:szCs w:val="20"/>
        </w:rPr>
        <w:t xml:space="preserve"> – projekt,</w:t>
      </w:r>
    </w:p>
    <w:p w:rsidR="00971877" w:rsidRDefault="00270388" w:rsidP="00971877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bCs/>
          <w:iCs/>
          <w:sz w:val="20"/>
          <w:szCs w:val="20"/>
        </w:rPr>
        <w:t>AS</w:t>
      </w:r>
      <w:r w:rsidR="00971877" w:rsidRPr="00F17728">
        <w:rPr>
          <w:bCs/>
          <w:iCs/>
          <w:sz w:val="20"/>
          <w:szCs w:val="20"/>
        </w:rPr>
        <w:t xml:space="preserve"> – aktywność</w:t>
      </w:r>
      <w:r>
        <w:rPr>
          <w:bCs/>
          <w:iCs/>
          <w:sz w:val="20"/>
          <w:szCs w:val="20"/>
        </w:rPr>
        <w:t xml:space="preserve"> semestralna</w:t>
      </w:r>
    </w:p>
    <w:p w:rsidR="00971877" w:rsidRPr="00F17728" w:rsidRDefault="00971877" w:rsidP="00971877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F17728">
        <w:rPr>
          <w:bCs/>
          <w:iCs/>
          <w:sz w:val="20"/>
          <w:szCs w:val="20"/>
        </w:rPr>
        <w:t>KPP – kartkówka,</w:t>
      </w:r>
    </w:p>
    <w:p w:rsidR="00971877" w:rsidRPr="00F17728" w:rsidRDefault="00270388" w:rsidP="00971877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bCs/>
          <w:iCs/>
          <w:sz w:val="20"/>
          <w:szCs w:val="20"/>
        </w:rPr>
        <w:t>PLG</w:t>
      </w:r>
      <w:r w:rsidR="00971877" w:rsidRPr="00F17728">
        <w:rPr>
          <w:bCs/>
          <w:iCs/>
          <w:sz w:val="20"/>
          <w:szCs w:val="20"/>
        </w:rPr>
        <w:t xml:space="preserve">– praca </w:t>
      </w:r>
      <w:r>
        <w:rPr>
          <w:bCs/>
          <w:iCs/>
          <w:sz w:val="20"/>
          <w:szCs w:val="20"/>
        </w:rPr>
        <w:t xml:space="preserve">na lekcji/praca w grupach </w:t>
      </w:r>
    </w:p>
    <w:p w:rsidR="00971877" w:rsidRPr="00923293" w:rsidRDefault="00971877" w:rsidP="00971877">
      <w:pPr>
        <w:numPr>
          <w:ilvl w:val="0"/>
          <w:numId w:val="5"/>
        </w:numPr>
        <w:spacing w:line="240" w:lineRule="auto"/>
        <w:ind w:left="1080"/>
        <w:jc w:val="both"/>
        <w:rPr>
          <w:bCs/>
          <w:iCs/>
          <w:sz w:val="20"/>
          <w:szCs w:val="20"/>
        </w:rPr>
      </w:pPr>
      <w:r w:rsidRPr="00923293">
        <w:rPr>
          <w:bCs/>
          <w:iCs/>
          <w:sz w:val="20"/>
          <w:szCs w:val="20"/>
        </w:rPr>
        <w:t xml:space="preserve">WPP – wymagania ponadprogramowe </w:t>
      </w:r>
    </w:p>
    <w:p w:rsidR="00971877" w:rsidRDefault="00971877" w:rsidP="00971877">
      <w:pPr>
        <w:numPr>
          <w:ilvl w:val="0"/>
          <w:numId w:val="4"/>
        </w:numPr>
        <w:spacing w:line="240" w:lineRule="auto"/>
        <w:jc w:val="both"/>
        <w:rPr>
          <w:bCs/>
          <w:iCs/>
          <w:sz w:val="20"/>
          <w:szCs w:val="20"/>
        </w:rPr>
      </w:pPr>
      <w:r w:rsidRPr="009B1CC0">
        <w:rPr>
          <w:bCs/>
          <w:iCs/>
          <w:sz w:val="20"/>
          <w:szCs w:val="20"/>
        </w:rPr>
        <w:t>w dzienniku obok oceny zostaną zamieszczone informacje dotyczące zakresu działu</w:t>
      </w:r>
      <w:r>
        <w:rPr>
          <w:bCs/>
          <w:iCs/>
          <w:sz w:val="20"/>
          <w:szCs w:val="20"/>
        </w:rPr>
        <w:t>, z którego uczeń uzyskał ocenę,</w:t>
      </w:r>
    </w:p>
    <w:p w:rsidR="00971877" w:rsidRPr="00270388" w:rsidRDefault="00971877" w:rsidP="00270388">
      <w:pPr>
        <w:pStyle w:val="Akapitzlist"/>
        <w:numPr>
          <w:ilvl w:val="0"/>
          <w:numId w:val="3"/>
        </w:numPr>
        <w:spacing w:line="240" w:lineRule="auto"/>
        <w:jc w:val="both"/>
        <w:rPr>
          <w:b/>
          <w:iCs/>
          <w:sz w:val="20"/>
          <w:szCs w:val="20"/>
        </w:rPr>
      </w:pPr>
      <w:r w:rsidRPr="00270388">
        <w:rPr>
          <w:b/>
          <w:iCs/>
          <w:sz w:val="20"/>
          <w:szCs w:val="20"/>
        </w:rPr>
        <w:lastRenderedPageBreak/>
        <w:t xml:space="preserve">Standardy oceniania wypowiedzi  pisemnych: </w:t>
      </w:r>
      <w:r w:rsidRPr="00270388">
        <w:rPr>
          <w:sz w:val="20"/>
          <w:szCs w:val="20"/>
        </w:rPr>
        <w:t>Przy ocenianiu dla jednego modułu procentowe kryteria ocen w stosunku do maksymalnej liczby punktów wynoszą:</w:t>
      </w:r>
    </w:p>
    <w:p w:rsidR="00270388" w:rsidRDefault="00270388" w:rsidP="00270388">
      <w:pPr>
        <w:pStyle w:val="Akapitzlist"/>
        <w:numPr>
          <w:ilvl w:val="0"/>
          <w:numId w:val="4"/>
        </w:numPr>
      </w:pPr>
      <w:r>
        <w:t>0% — 44% niedostateczny;</w:t>
      </w:r>
    </w:p>
    <w:p w:rsidR="00270388" w:rsidRDefault="00270388" w:rsidP="00270388">
      <w:pPr>
        <w:pStyle w:val="Akapitzlist"/>
        <w:numPr>
          <w:ilvl w:val="0"/>
          <w:numId w:val="4"/>
        </w:numPr>
      </w:pPr>
      <w:r>
        <w:t xml:space="preserve"> 45% — 59% dopuszczający;</w:t>
      </w:r>
    </w:p>
    <w:p w:rsidR="00270388" w:rsidRDefault="00270388" w:rsidP="00270388">
      <w:pPr>
        <w:pStyle w:val="Akapitzlist"/>
        <w:numPr>
          <w:ilvl w:val="0"/>
          <w:numId w:val="4"/>
        </w:numPr>
      </w:pPr>
      <w:r>
        <w:t xml:space="preserve">60% — 74% dostateczny; </w:t>
      </w:r>
    </w:p>
    <w:p w:rsidR="00270388" w:rsidRDefault="00270388" w:rsidP="00270388">
      <w:pPr>
        <w:pStyle w:val="Akapitzlist"/>
        <w:numPr>
          <w:ilvl w:val="0"/>
          <w:numId w:val="4"/>
        </w:numPr>
      </w:pPr>
      <w:r>
        <w:t xml:space="preserve">75% — 89% dobry; </w:t>
      </w:r>
    </w:p>
    <w:p w:rsidR="00270388" w:rsidRDefault="00270388" w:rsidP="00270388">
      <w:pPr>
        <w:pStyle w:val="Akapitzlist"/>
        <w:numPr>
          <w:ilvl w:val="0"/>
          <w:numId w:val="4"/>
        </w:numPr>
      </w:pPr>
      <w:r>
        <w:t xml:space="preserve">90% — 99% bardzo dobry; </w:t>
      </w:r>
    </w:p>
    <w:p w:rsidR="00971877" w:rsidRPr="00270388" w:rsidRDefault="00270388" w:rsidP="00270388">
      <w:pPr>
        <w:pStyle w:val="Akapitzlist"/>
        <w:numPr>
          <w:ilvl w:val="0"/>
          <w:numId w:val="4"/>
        </w:numPr>
      </w:pPr>
      <w:r>
        <w:t xml:space="preserve"> 100% — celujący</w:t>
      </w:r>
    </w:p>
    <w:p w:rsidR="00971877" w:rsidRPr="00FB3804" w:rsidRDefault="00971877" w:rsidP="00270388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r w:rsidRPr="00833904">
        <w:rPr>
          <w:b/>
          <w:sz w:val="20"/>
          <w:szCs w:val="20"/>
        </w:rPr>
        <w:t>Wytyczne dotyczące oc</w:t>
      </w:r>
      <w:r>
        <w:rPr>
          <w:b/>
          <w:sz w:val="20"/>
          <w:szCs w:val="20"/>
        </w:rPr>
        <w:t xml:space="preserve">eniania: </w:t>
      </w:r>
      <w:r w:rsidRPr="00FB3804">
        <w:rPr>
          <w:b/>
          <w:sz w:val="20"/>
          <w:szCs w:val="20"/>
        </w:rPr>
        <w:t>Narzędziem pomocniczym</w:t>
      </w:r>
      <w:r w:rsidRPr="00FB3804">
        <w:rPr>
          <w:sz w:val="20"/>
          <w:szCs w:val="20"/>
        </w:rPr>
        <w:t xml:space="preserve"> przy ustaleniu oceny semestralnej lub rocznej  jest średnia wynikająca ze zdobytych ocen</w:t>
      </w:r>
    </w:p>
    <w:p w:rsidR="00971877" w:rsidRDefault="00270388" w:rsidP="00971877">
      <w:pPr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0,00 – 1,99</w:t>
      </w:r>
      <w:r w:rsidR="00971877" w:rsidRPr="00833904">
        <w:rPr>
          <w:sz w:val="20"/>
          <w:szCs w:val="20"/>
        </w:rPr>
        <w:t xml:space="preserve"> – ocena niedostateczna</w:t>
      </w:r>
    </w:p>
    <w:p w:rsidR="00971877" w:rsidRDefault="00270388" w:rsidP="00971877">
      <w:pPr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2,00</w:t>
      </w:r>
      <w:r w:rsidR="00971877" w:rsidRPr="00FB3804">
        <w:rPr>
          <w:sz w:val="20"/>
          <w:szCs w:val="20"/>
        </w:rPr>
        <w:t xml:space="preserve"> – 2,74 – ocena dopuszczająca</w:t>
      </w:r>
    </w:p>
    <w:p w:rsidR="00971877" w:rsidRDefault="00971877" w:rsidP="00971877">
      <w:pPr>
        <w:numPr>
          <w:ilvl w:val="0"/>
          <w:numId w:val="24"/>
        </w:numPr>
        <w:rPr>
          <w:sz w:val="20"/>
          <w:szCs w:val="20"/>
        </w:rPr>
      </w:pPr>
      <w:r w:rsidRPr="00FB3804">
        <w:rPr>
          <w:sz w:val="20"/>
          <w:szCs w:val="20"/>
        </w:rPr>
        <w:t>2,75 – 3,74</w:t>
      </w:r>
      <w:r w:rsidRPr="00FB3804">
        <w:rPr>
          <w:sz w:val="24"/>
          <w:szCs w:val="24"/>
        </w:rPr>
        <w:t xml:space="preserve"> – </w:t>
      </w:r>
      <w:r w:rsidRPr="00FB3804">
        <w:rPr>
          <w:sz w:val="20"/>
          <w:szCs w:val="20"/>
        </w:rPr>
        <w:t>ocena dostateczna</w:t>
      </w:r>
    </w:p>
    <w:p w:rsidR="00971877" w:rsidRPr="00FB3804" w:rsidRDefault="00971877" w:rsidP="00971877">
      <w:pPr>
        <w:numPr>
          <w:ilvl w:val="0"/>
          <w:numId w:val="24"/>
        </w:numPr>
        <w:rPr>
          <w:sz w:val="20"/>
          <w:szCs w:val="20"/>
        </w:rPr>
      </w:pPr>
      <w:r w:rsidRPr="00FB3804">
        <w:rPr>
          <w:sz w:val="20"/>
          <w:szCs w:val="20"/>
        </w:rPr>
        <w:t>3,75 – 4,74 – ocena dobra</w:t>
      </w:r>
    </w:p>
    <w:p w:rsidR="00971877" w:rsidRDefault="00971877" w:rsidP="00971877">
      <w:pPr>
        <w:numPr>
          <w:ilvl w:val="0"/>
          <w:numId w:val="24"/>
        </w:numPr>
        <w:rPr>
          <w:sz w:val="20"/>
          <w:szCs w:val="20"/>
        </w:rPr>
      </w:pPr>
      <w:r w:rsidRPr="00833904">
        <w:rPr>
          <w:sz w:val="20"/>
          <w:szCs w:val="20"/>
        </w:rPr>
        <w:t>4,75 – 5,29 – ocena bardzo dobra</w:t>
      </w:r>
    </w:p>
    <w:p w:rsidR="00971877" w:rsidRDefault="00971877" w:rsidP="00971877">
      <w:pPr>
        <w:numPr>
          <w:ilvl w:val="0"/>
          <w:numId w:val="24"/>
        </w:numPr>
        <w:rPr>
          <w:sz w:val="20"/>
          <w:szCs w:val="20"/>
        </w:rPr>
      </w:pPr>
      <w:r w:rsidRPr="00FB3804">
        <w:rPr>
          <w:sz w:val="20"/>
          <w:szCs w:val="20"/>
        </w:rPr>
        <w:t>5, 30 – ocena celująca</w:t>
      </w:r>
    </w:p>
    <w:p w:rsidR="00971877" w:rsidRPr="00FB3804" w:rsidRDefault="00971877" w:rsidP="00971877">
      <w:pPr>
        <w:numPr>
          <w:ilvl w:val="0"/>
          <w:numId w:val="24"/>
        </w:numPr>
        <w:jc w:val="both"/>
        <w:rPr>
          <w:sz w:val="20"/>
          <w:szCs w:val="20"/>
        </w:rPr>
      </w:pPr>
      <w:r w:rsidRPr="00FB3804">
        <w:rPr>
          <w:b/>
          <w:sz w:val="20"/>
          <w:szCs w:val="20"/>
        </w:rPr>
        <w:t>Ostateczną ocenę semestralną lub roczną ustala nauczyciel</w:t>
      </w:r>
      <w:r w:rsidRPr="00FB3804">
        <w:rPr>
          <w:sz w:val="20"/>
          <w:szCs w:val="20"/>
        </w:rPr>
        <w:t>. Przy ustalaniu oce</w:t>
      </w:r>
      <w:r>
        <w:rPr>
          <w:sz w:val="20"/>
          <w:szCs w:val="20"/>
        </w:rPr>
        <w:t xml:space="preserve">ny </w:t>
      </w:r>
      <w:r w:rsidRPr="00FB3804">
        <w:rPr>
          <w:b/>
          <w:sz w:val="20"/>
          <w:szCs w:val="20"/>
        </w:rPr>
        <w:t xml:space="preserve">nauczyciel bierze </w:t>
      </w:r>
      <w:r>
        <w:rPr>
          <w:b/>
          <w:sz w:val="20"/>
          <w:szCs w:val="20"/>
        </w:rPr>
        <w:t xml:space="preserve">                  </w:t>
      </w:r>
      <w:r w:rsidRPr="00FB3804">
        <w:rPr>
          <w:b/>
          <w:sz w:val="20"/>
          <w:szCs w:val="20"/>
        </w:rPr>
        <w:t>w szczególności pod uwagę wysiłek</w:t>
      </w:r>
      <w:r w:rsidRPr="00FB3804">
        <w:rPr>
          <w:sz w:val="20"/>
          <w:szCs w:val="20"/>
        </w:rPr>
        <w:t xml:space="preserve"> wkładany (aktywność) przez uczniów w wywiązywanie się </w:t>
      </w:r>
      <w:r>
        <w:rPr>
          <w:sz w:val="20"/>
          <w:szCs w:val="20"/>
        </w:rPr>
        <w:t xml:space="preserve">                         </w:t>
      </w:r>
      <w:r w:rsidRPr="00FB3804">
        <w:rPr>
          <w:sz w:val="20"/>
          <w:szCs w:val="20"/>
        </w:rPr>
        <w:t xml:space="preserve">z obowiązków wynikających ze specyfiki tych zajęć. </w:t>
      </w:r>
      <w:r w:rsidRPr="00FB3804">
        <w:rPr>
          <w:b/>
          <w:sz w:val="20"/>
          <w:szCs w:val="20"/>
        </w:rPr>
        <w:t>Ocena nie jest średnią arytmetyczną ani średnią ważoną</w:t>
      </w:r>
      <w:r w:rsidRPr="00FB3804">
        <w:rPr>
          <w:sz w:val="20"/>
          <w:szCs w:val="20"/>
        </w:rPr>
        <w:t xml:space="preserve">, tylko wypadkową wszystkich ocen uzyskanych w trakcie nauki. </w:t>
      </w:r>
      <w:r w:rsidRPr="00FB3804">
        <w:rPr>
          <w:b/>
          <w:sz w:val="20"/>
          <w:szCs w:val="20"/>
        </w:rPr>
        <w:t xml:space="preserve">Ocena uwzględnia indywidualne umiejętności   i wiedzę ucznia.  </w:t>
      </w:r>
    </w:p>
    <w:p w:rsidR="00971877" w:rsidRDefault="00971877" w:rsidP="00270388">
      <w:pPr>
        <w:pStyle w:val="Tekstpodstawowywcity"/>
        <w:numPr>
          <w:ilvl w:val="0"/>
          <w:numId w:val="3"/>
        </w:numPr>
        <w:spacing w:line="240" w:lineRule="auto"/>
        <w:jc w:val="both"/>
        <w:rPr>
          <w:bCs/>
          <w:iCs/>
          <w:sz w:val="20"/>
          <w:szCs w:val="20"/>
        </w:rPr>
      </w:pPr>
      <w:r w:rsidRPr="009B1CC0">
        <w:rPr>
          <w:bCs/>
          <w:iCs/>
          <w:sz w:val="20"/>
          <w:szCs w:val="20"/>
        </w:rPr>
        <w:t>Dopuszcza się obniżenie skali oceniania w przypadku uczniów posiadających orzeczenie lub opinię poradni psychologiczno-pedag</w:t>
      </w:r>
      <w:r>
        <w:rPr>
          <w:bCs/>
          <w:iCs/>
          <w:sz w:val="20"/>
          <w:szCs w:val="20"/>
        </w:rPr>
        <w:t>ogicznej.</w:t>
      </w:r>
    </w:p>
    <w:p w:rsidR="00971877" w:rsidRPr="00CE566B" w:rsidRDefault="00971877" w:rsidP="00270388">
      <w:pPr>
        <w:pStyle w:val="Tekstpodstawowywcity"/>
        <w:numPr>
          <w:ilvl w:val="0"/>
          <w:numId w:val="3"/>
        </w:numPr>
        <w:spacing w:line="240" w:lineRule="auto"/>
        <w:jc w:val="both"/>
        <w:rPr>
          <w:bCs/>
          <w:iCs/>
          <w:sz w:val="20"/>
          <w:szCs w:val="20"/>
        </w:rPr>
      </w:pPr>
      <w:r w:rsidRPr="00CE566B">
        <w:rPr>
          <w:b/>
          <w:bCs/>
          <w:iCs/>
          <w:sz w:val="20"/>
          <w:szCs w:val="20"/>
        </w:rPr>
        <w:t xml:space="preserve">Ocena </w:t>
      </w:r>
      <w:r>
        <w:rPr>
          <w:b/>
          <w:bCs/>
          <w:iCs/>
          <w:sz w:val="20"/>
          <w:szCs w:val="20"/>
        </w:rPr>
        <w:t xml:space="preserve">klasyfikacyjna roczna </w:t>
      </w:r>
      <w:r w:rsidRPr="00CE566B">
        <w:rPr>
          <w:bCs/>
          <w:iCs/>
          <w:sz w:val="20"/>
          <w:szCs w:val="20"/>
        </w:rPr>
        <w:t xml:space="preserve"> uwzględnia </w:t>
      </w:r>
      <w:r>
        <w:rPr>
          <w:bCs/>
          <w:iCs/>
          <w:sz w:val="20"/>
          <w:szCs w:val="20"/>
        </w:rPr>
        <w:t xml:space="preserve">postępy i </w:t>
      </w:r>
      <w:r w:rsidRPr="00CE566B">
        <w:rPr>
          <w:bCs/>
          <w:iCs/>
          <w:sz w:val="20"/>
          <w:szCs w:val="20"/>
        </w:rPr>
        <w:t>osiągnięcia ucznia z obu semestrów</w:t>
      </w:r>
      <w:r w:rsidRPr="00CE566B">
        <w:rPr>
          <w:sz w:val="20"/>
          <w:szCs w:val="20"/>
        </w:rPr>
        <w:t xml:space="preserve"> i wynika </w:t>
      </w:r>
      <w:r>
        <w:rPr>
          <w:sz w:val="20"/>
          <w:szCs w:val="20"/>
        </w:rPr>
        <w:t xml:space="preserve">                    z ocen za pierwszy oraz drugi</w:t>
      </w:r>
      <w:r w:rsidRPr="00CE566B">
        <w:rPr>
          <w:sz w:val="20"/>
          <w:szCs w:val="20"/>
        </w:rPr>
        <w:t xml:space="preserve"> </w:t>
      </w:r>
      <w:r>
        <w:rPr>
          <w:sz w:val="20"/>
          <w:szCs w:val="20"/>
        </w:rPr>
        <w:t>semestr</w:t>
      </w:r>
      <w:r w:rsidRPr="00CE566B">
        <w:rPr>
          <w:sz w:val="20"/>
          <w:szCs w:val="20"/>
        </w:rPr>
        <w:t>, przy czym:</w:t>
      </w:r>
    </w:p>
    <w:p w:rsidR="00270388" w:rsidRDefault="00971877" w:rsidP="00971877">
      <w:pPr>
        <w:pStyle w:val="Tekstpodstawowywcity"/>
        <w:numPr>
          <w:ilvl w:val="0"/>
          <w:numId w:val="23"/>
        </w:numPr>
        <w:spacing w:line="240" w:lineRule="auto"/>
        <w:jc w:val="both"/>
        <w:rPr>
          <w:bCs/>
          <w:iCs/>
          <w:sz w:val="20"/>
          <w:szCs w:val="20"/>
        </w:rPr>
      </w:pPr>
      <w:r w:rsidRPr="00270388">
        <w:rPr>
          <w:sz w:val="20"/>
          <w:szCs w:val="20"/>
        </w:rPr>
        <w:t xml:space="preserve">warunkiem uzyskania pozytywnej oceny rocznej jest uzyskanie średniej </w:t>
      </w:r>
      <w:r w:rsidR="00270388" w:rsidRPr="00270388">
        <w:rPr>
          <w:sz w:val="20"/>
          <w:szCs w:val="20"/>
        </w:rPr>
        <w:t>2,00</w:t>
      </w:r>
      <w:r w:rsidRPr="00270388">
        <w:rPr>
          <w:sz w:val="20"/>
          <w:szCs w:val="20"/>
        </w:rPr>
        <w:t xml:space="preserve"> z  obu semestrów na koniec roku</w:t>
      </w:r>
      <w:r w:rsidRPr="00270388">
        <w:rPr>
          <w:bCs/>
          <w:iCs/>
          <w:sz w:val="20"/>
          <w:szCs w:val="20"/>
        </w:rPr>
        <w:t xml:space="preserve">. </w:t>
      </w:r>
    </w:p>
    <w:p w:rsidR="00971877" w:rsidRPr="00270388" w:rsidRDefault="00971877" w:rsidP="00971877">
      <w:pPr>
        <w:pStyle w:val="Tekstpodstawowywcity"/>
        <w:numPr>
          <w:ilvl w:val="0"/>
          <w:numId w:val="23"/>
        </w:numPr>
        <w:spacing w:line="240" w:lineRule="auto"/>
        <w:jc w:val="both"/>
        <w:rPr>
          <w:bCs/>
          <w:iCs/>
          <w:sz w:val="20"/>
          <w:szCs w:val="20"/>
        </w:rPr>
      </w:pPr>
      <w:r w:rsidRPr="00270388">
        <w:rPr>
          <w:sz w:val="20"/>
          <w:szCs w:val="20"/>
        </w:rPr>
        <w:t>Odwołanie od oceny rocznej regulują przepisy ogólne WSO.</w:t>
      </w:r>
    </w:p>
    <w:p w:rsidR="00971877" w:rsidRDefault="00971877" w:rsidP="00971877">
      <w:pPr>
        <w:spacing w:after="0" w:line="240" w:lineRule="auto"/>
        <w:rPr>
          <w:b/>
          <w:sz w:val="20"/>
          <w:szCs w:val="20"/>
        </w:rPr>
      </w:pPr>
    </w:p>
    <w:p w:rsidR="00971877" w:rsidRPr="008E74C4" w:rsidRDefault="00971877" w:rsidP="00270388">
      <w:pPr>
        <w:numPr>
          <w:ilvl w:val="0"/>
          <w:numId w:val="3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9783A">
        <w:rPr>
          <w:b/>
          <w:sz w:val="20"/>
          <w:szCs w:val="20"/>
        </w:rPr>
        <w:t xml:space="preserve">Przy klasyfikacji: </w:t>
      </w:r>
      <w:r>
        <w:rPr>
          <w:rFonts w:eastAsia="Times New Roman" w:cs="Arial"/>
          <w:sz w:val="20"/>
          <w:szCs w:val="20"/>
          <w:lang w:eastAsia="pl-PL"/>
        </w:rPr>
        <w:t>w</w:t>
      </w:r>
      <w:r w:rsidRPr="008E74C4">
        <w:rPr>
          <w:rFonts w:eastAsia="Times New Roman" w:cs="Arial"/>
          <w:sz w:val="20"/>
          <w:szCs w:val="20"/>
          <w:lang w:eastAsia="pl-PL"/>
        </w:rPr>
        <w:t>ymagania edukacyjne z podstaw przedsiębiorczości niezbędne do</w:t>
      </w:r>
      <w:r>
        <w:rPr>
          <w:rFonts w:eastAsia="Times New Roman" w:cs="Arial"/>
          <w:sz w:val="20"/>
          <w:szCs w:val="20"/>
          <w:lang w:eastAsia="pl-PL"/>
        </w:rPr>
        <w:t xml:space="preserve"> uzyskania </w:t>
      </w:r>
      <w:r w:rsidRPr="008E74C4">
        <w:rPr>
          <w:rFonts w:eastAsia="Times New Roman" w:cs="Arial"/>
          <w:sz w:val="20"/>
          <w:szCs w:val="20"/>
          <w:lang w:eastAsia="pl-PL"/>
        </w:rPr>
        <w:t>poszczególnych śródrocznych i rocznych ocen klasyfikacyjnych</w:t>
      </w:r>
    </w:p>
    <w:p w:rsidR="00971877" w:rsidRPr="00D9783A" w:rsidRDefault="00971877" w:rsidP="00971877">
      <w:pPr>
        <w:pStyle w:val="Akapitzlist"/>
        <w:ind w:left="0"/>
        <w:jc w:val="both"/>
        <w:rPr>
          <w:b/>
          <w:sz w:val="20"/>
          <w:szCs w:val="20"/>
        </w:rPr>
      </w:pPr>
    </w:p>
    <w:p w:rsidR="00270388" w:rsidRDefault="00270388" w:rsidP="00270388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sz w:val="20"/>
          <w:szCs w:val="20"/>
        </w:rPr>
      </w:pPr>
      <w:r w:rsidRPr="00270388">
        <w:rPr>
          <w:b/>
          <w:sz w:val="20"/>
          <w:szCs w:val="20"/>
        </w:rPr>
        <w:t>ocena celująca</w:t>
      </w:r>
      <w:r w:rsidRPr="00270388">
        <w:rPr>
          <w:sz w:val="20"/>
          <w:szCs w:val="20"/>
        </w:rPr>
        <w:t xml:space="preserve">- uczeń spełnia wymagania podstawowe, rozszerzające i dopełniające, a więc łącznie pełne wymagania programowe. Twórczo rozwija swoje umiejętności, wyróżnia się wnikliwością </w:t>
      </w:r>
      <w:r>
        <w:rPr>
          <w:sz w:val="20"/>
          <w:szCs w:val="20"/>
        </w:rPr>
        <w:t xml:space="preserve">                                </w:t>
      </w:r>
      <w:r w:rsidRPr="00270388">
        <w:rPr>
          <w:sz w:val="20"/>
          <w:szCs w:val="20"/>
        </w:rPr>
        <w:t xml:space="preserve">i biegłością w rozwiązywaniu problemów, proponuje rozwiązania nietypowe, oryginalne, twórcze naukowo, wąsko specjalistyczne. Wypowiedzi potwierdzają korzystanie przez ucznia z literatury popularnonaukowej, specjalistycznej. Uczeń osiąga sukcesy w konkursach i olimpiadach przedmiotowych lub </w:t>
      </w:r>
      <w:r>
        <w:rPr>
          <w:sz w:val="20"/>
          <w:szCs w:val="20"/>
        </w:rPr>
        <w:t>ocena.</w:t>
      </w:r>
    </w:p>
    <w:p w:rsidR="00270388" w:rsidRDefault="00270388" w:rsidP="00270388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sz w:val="20"/>
          <w:szCs w:val="20"/>
        </w:rPr>
      </w:pPr>
      <w:r w:rsidRPr="00270388">
        <w:rPr>
          <w:b/>
          <w:sz w:val="20"/>
          <w:szCs w:val="20"/>
        </w:rPr>
        <w:t>bardzo dobra-</w:t>
      </w:r>
      <w:r w:rsidRPr="00270388">
        <w:rPr>
          <w:sz w:val="20"/>
          <w:szCs w:val="20"/>
        </w:rPr>
        <w:t xml:space="preserve"> uczeń spełnia wymagania podstawowe, rozszerzające i dopełniające, a więc łącznie pełne wymagania programowe. Sprawnie posługuje się zdobytymi wiadomościami, rozwiązuje samodzielnie trudne problemy teoretyczne i praktyczne. Potrafi zastosować posiadaną wiedzę do rozwiązywania nietypowych zadań i złożonych problemów; </w:t>
      </w:r>
    </w:p>
    <w:p w:rsidR="00270388" w:rsidRDefault="00270388" w:rsidP="00270388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sz w:val="20"/>
          <w:szCs w:val="20"/>
        </w:rPr>
      </w:pPr>
      <w:r w:rsidRPr="00270388">
        <w:rPr>
          <w:sz w:val="20"/>
          <w:szCs w:val="20"/>
        </w:rPr>
        <w:lastRenderedPageBreak/>
        <w:t xml:space="preserve"> </w:t>
      </w:r>
      <w:r w:rsidRPr="00270388">
        <w:rPr>
          <w:b/>
          <w:sz w:val="20"/>
          <w:szCs w:val="20"/>
        </w:rPr>
        <w:t>ocena dobra</w:t>
      </w:r>
      <w:r w:rsidRPr="00270388">
        <w:rPr>
          <w:sz w:val="20"/>
          <w:szCs w:val="20"/>
        </w:rPr>
        <w:t>- uczeń spełnia wymagania podstawowe i rozszerzające. Rozwiązuje zadania średnio trudne, przekraczające wymagania zawarte w podstawach programowych. Samodzielnie przeprowadza analizę poszczególnych treści, wykazując znajomość materiału. Swoją wypowiedź potrafi zilustrować typowymi przykładami. Rozumowanie ucznia je</w:t>
      </w:r>
      <w:r>
        <w:rPr>
          <w:sz w:val="20"/>
          <w:szCs w:val="20"/>
        </w:rPr>
        <w:t>st jasne, logiczne i zwięzłe.</w:t>
      </w:r>
    </w:p>
    <w:p w:rsidR="00270388" w:rsidRDefault="00270388" w:rsidP="00270388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sz w:val="20"/>
          <w:szCs w:val="20"/>
        </w:rPr>
      </w:pPr>
      <w:r w:rsidRPr="00270388">
        <w:rPr>
          <w:sz w:val="20"/>
          <w:szCs w:val="20"/>
        </w:rPr>
        <w:t>ocena dostateczna- uczeń spełnia wymagania podstawowe. Obejmują one treści przystępne, proste, uniwersalne, pewne naukowo i niezawodne, niezbędne na danym etapie kształcenia i na wyższych etapach. Uczeń potrafi rozwiązywać typowe zadania, w rozważaniach posługuje się poprawnym, prostym językiem, stosuje poprawny (z małymi uchybieniami) opis zjawisk i procesów, prawidłowo d</w:t>
      </w:r>
      <w:r>
        <w:rPr>
          <w:sz w:val="20"/>
          <w:szCs w:val="20"/>
        </w:rPr>
        <w:t>efiniuje podstawowe pojęcia.</w:t>
      </w:r>
    </w:p>
    <w:p w:rsidR="00270388" w:rsidRDefault="00270388" w:rsidP="00270388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sz w:val="20"/>
          <w:szCs w:val="20"/>
        </w:rPr>
      </w:pPr>
      <w:r w:rsidRPr="00270388">
        <w:rPr>
          <w:sz w:val="20"/>
          <w:szCs w:val="20"/>
        </w:rPr>
        <w:t xml:space="preserve"> ocena dopuszczająca- uczeń spełnia wymagania konieczne. Nie opanował podstawowych wiadomości</w:t>
      </w:r>
      <w:r>
        <w:rPr>
          <w:sz w:val="20"/>
          <w:szCs w:val="20"/>
        </w:rPr>
        <w:t xml:space="preserve"> </w:t>
      </w:r>
      <w:r w:rsidRPr="00270388">
        <w:rPr>
          <w:sz w:val="20"/>
          <w:szCs w:val="20"/>
        </w:rPr>
        <w:t xml:space="preserve"> i umiejętności, ale braki te umożliwiają mu kontynuowanie nauki. Rozwiązuje zadania teoretyczne </w:t>
      </w:r>
      <w:r>
        <w:rPr>
          <w:sz w:val="20"/>
          <w:szCs w:val="20"/>
        </w:rPr>
        <w:t xml:space="preserve">                          </w:t>
      </w:r>
      <w:r w:rsidRPr="00270388">
        <w:rPr>
          <w:sz w:val="20"/>
          <w:szCs w:val="20"/>
        </w:rPr>
        <w:t>i praktyczne o niewielkim stopniu trudności, dokonuje niepełnej interpretacji zjawisk. Podczas wypowiadania się korzysta z wskazówek naprowadzających na poprawną odpowiedź, korzysta z pomocy nauczyciela</w:t>
      </w:r>
      <w:r>
        <w:rPr>
          <w:sz w:val="20"/>
          <w:szCs w:val="20"/>
        </w:rPr>
        <w:t xml:space="preserve"> rozwiązując typowy problem.</w:t>
      </w:r>
    </w:p>
    <w:p w:rsidR="00270388" w:rsidRDefault="00270388" w:rsidP="00270388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sz w:val="20"/>
          <w:szCs w:val="20"/>
        </w:rPr>
      </w:pPr>
      <w:r w:rsidRPr="00270388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Pr="00270388">
        <w:rPr>
          <w:sz w:val="20"/>
          <w:szCs w:val="20"/>
        </w:rPr>
        <w:t xml:space="preserve">cena niedostateczna- uczeń nie opanował koniecznych wiadomości i umiejętności z danego przedmiotu nauczania i braki te uniemożliwiają mu kontynuowanie nauki tego przedmiotu. Nie jest </w:t>
      </w:r>
      <w:r>
        <w:rPr>
          <w:sz w:val="20"/>
          <w:szCs w:val="20"/>
        </w:rPr>
        <w:t xml:space="preserve">                       </w:t>
      </w:r>
      <w:r w:rsidRPr="00270388">
        <w:rPr>
          <w:sz w:val="20"/>
          <w:szCs w:val="20"/>
        </w:rPr>
        <w:t>w stanie rozwiązywać (wykonywać) zadań o niewielkim stopniu trudności.</w:t>
      </w:r>
    </w:p>
    <w:p w:rsidR="00270388" w:rsidRPr="00270388" w:rsidRDefault="00270388" w:rsidP="00270388">
      <w:pPr>
        <w:pStyle w:val="Akapitzlist"/>
        <w:spacing w:after="160" w:line="259" w:lineRule="auto"/>
        <w:jc w:val="both"/>
        <w:rPr>
          <w:sz w:val="20"/>
          <w:szCs w:val="20"/>
        </w:rPr>
      </w:pPr>
      <w:bookmarkStart w:id="0" w:name="_GoBack"/>
      <w:bookmarkEnd w:id="0"/>
    </w:p>
    <w:p w:rsidR="00971877" w:rsidRPr="00D9783A" w:rsidRDefault="00971877" w:rsidP="0027038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F17728">
        <w:rPr>
          <w:b/>
          <w:iCs/>
          <w:sz w:val="20"/>
          <w:szCs w:val="20"/>
        </w:rPr>
        <w:t xml:space="preserve"> Warunki i tryb uzyskiwania </w:t>
      </w:r>
      <w:r>
        <w:rPr>
          <w:b/>
          <w:iCs/>
          <w:sz w:val="20"/>
          <w:szCs w:val="20"/>
        </w:rPr>
        <w:t>wyższej niż przewidywana roczna ocena klasyfikacyjna</w:t>
      </w:r>
      <w:r w:rsidRPr="00F17728">
        <w:rPr>
          <w:b/>
          <w:iCs/>
          <w:sz w:val="20"/>
          <w:szCs w:val="20"/>
        </w:rPr>
        <w:t>:</w:t>
      </w:r>
    </w:p>
    <w:p w:rsidR="00971877" w:rsidRPr="009B53B9" w:rsidRDefault="00971877" w:rsidP="00971877">
      <w:pPr>
        <w:numPr>
          <w:ilvl w:val="0"/>
          <w:numId w:val="13"/>
        </w:numPr>
        <w:spacing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9B53B9">
        <w:rPr>
          <w:sz w:val="20"/>
          <w:szCs w:val="20"/>
        </w:rPr>
        <w:t xml:space="preserve">Uczeń lub jego rodzice (prawni opiekunowie) ma prawo wnioskować </w:t>
      </w:r>
      <w:r>
        <w:rPr>
          <w:sz w:val="20"/>
          <w:szCs w:val="20"/>
        </w:rPr>
        <w:t xml:space="preserve">do </w:t>
      </w:r>
      <w:r w:rsidRPr="009B53B9">
        <w:rPr>
          <w:sz w:val="20"/>
          <w:szCs w:val="20"/>
        </w:rPr>
        <w:t>dyrektora szkoły                                o p</w:t>
      </w:r>
      <w:r>
        <w:rPr>
          <w:sz w:val="20"/>
          <w:szCs w:val="20"/>
        </w:rPr>
        <w:t>odwyższenie przewidywanej oceny.</w:t>
      </w:r>
    </w:p>
    <w:p w:rsidR="00971877" w:rsidRPr="00270388" w:rsidRDefault="00971877" w:rsidP="00270388">
      <w:pPr>
        <w:numPr>
          <w:ilvl w:val="0"/>
          <w:numId w:val="13"/>
        </w:numPr>
        <w:spacing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sz w:val="20"/>
          <w:szCs w:val="20"/>
        </w:rPr>
        <w:t>Procedura postępowania określona jest w WSO.</w:t>
      </w:r>
    </w:p>
    <w:p w:rsidR="00971877" w:rsidRDefault="00971877" w:rsidP="00270388">
      <w:pPr>
        <w:numPr>
          <w:ilvl w:val="0"/>
          <w:numId w:val="3"/>
        </w:numPr>
        <w:spacing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17728">
        <w:rPr>
          <w:rFonts w:eastAsia="Times New Roman" w:cs="Arial"/>
          <w:b/>
          <w:sz w:val="20"/>
          <w:szCs w:val="20"/>
          <w:lang w:eastAsia="pl-PL"/>
        </w:rPr>
        <w:t>Formy przekazywania informacji zwrotnej dla ucznia i rodziców</w:t>
      </w:r>
      <w:r w:rsidRPr="008E74C4">
        <w:rPr>
          <w:rFonts w:eastAsia="Times New Roman" w:cs="Arial"/>
          <w:sz w:val="20"/>
          <w:szCs w:val="20"/>
          <w:lang w:eastAsia="pl-PL"/>
        </w:rPr>
        <w:t xml:space="preserve"> (prawnych opiekunów):</w:t>
      </w:r>
    </w:p>
    <w:p w:rsidR="00971877" w:rsidRDefault="00971877" w:rsidP="00971877">
      <w:pPr>
        <w:numPr>
          <w:ilvl w:val="0"/>
          <w:numId w:val="15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F17728">
        <w:rPr>
          <w:rFonts w:eastAsia="Times New Roman" w:cs="Arial"/>
          <w:sz w:val="20"/>
          <w:szCs w:val="20"/>
          <w:lang w:eastAsia="pl-PL"/>
        </w:rPr>
        <w:t>przedstawienie wymagań edukacyjnych uczniom i rodzicom na początku roku szkolnego,</w:t>
      </w:r>
    </w:p>
    <w:p w:rsidR="00971877" w:rsidRDefault="00971877" w:rsidP="00971877">
      <w:pPr>
        <w:numPr>
          <w:ilvl w:val="0"/>
          <w:numId w:val="15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F17728">
        <w:rPr>
          <w:rFonts w:eastAsia="Times New Roman" w:cs="Arial"/>
          <w:sz w:val="20"/>
          <w:szCs w:val="20"/>
          <w:lang w:eastAsia="pl-PL"/>
        </w:rPr>
        <w:t>bezpośredni kontakt z uczniem na lekcji, a w razie potrzeby rozmowa indywidualna,</w:t>
      </w:r>
    </w:p>
    <w:p w:rsidR="00971877" w:rsidRDefault="00971877" w:rsidP="00971877">
      <w:pPr>
        <w:numPr>
          <w:ilvl w:val="0"/>
          <w:numId w:val="15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F17728">
        <w:rPr>
          <w:rFonts w:eastAsia="Times New Roman" w:cs="Arial"/>
          <w:sz w:val="20"/>
          <w:szCs w:val="20"/>
          <w:lang w:eastAsia="pl-PL"/>
        </w:rPr>
        <w:t>przekazywanie informacji wychowawcy klasy w celu przekazania rodzicom,</w:t>
      </w:r>
    </w:p>
    <w:p w:rsidR="00971877" w:rsidRDefault="00971877" w:rsidP="00971877">
      <w:pPr>
        <w:numPr>
          <w:ilvl w:val="0"/>
          <w:numId w:val="15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F17728">
        <w:rPr>
          <w:rFonts w:eastAsia="Times New Roman" w:cs="Arial"/>
          <w:sz w:val="20"/>
          <w:szCs w:val="20"/>
          <w:lang w:eastAsia="pl-PL"/>
        </w:rPr>
        <w:t>bezpośredni kontakt z rodzicami,</w:t>
      </w:r>
    </w:p>
    <w:p w:rsidR="00270388" w:rsidRPr="00270388" w:rsidRDefault="00971877" w:rsidP="00270388">
      <w:pPr>
        <w:numPr>
          <w:ilvl w:val="0"/>
          <w:numId w:val="15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F17728">
        <w:rPr>
          <w:rFonts w:eastAsia="Times New Roman" w:cs="Arial"/>
          <w:sz w:val="20"/>
          <w:szCs w:val="20"/>
          <w:lang w:eastAsia="pl-PL"/>
        </w:rPr>
        <w:t>na 4 tygodnie przed kl</w:t>
      </w:r>
      <w:r>
        <w:rPr>
          <w:rFonts w:eastAsia="Times New Roman" w:cs="Arial"/>
          <w:sz w:val="20"/>
          <w:szCs w:val="20"/>
          <w:lang w:eastAsia="pl-PL"/>
        </w:rPr>
        <w:t xml:space="preserve">asyfikacją semestralną i </w:t>
      </w:r>
      <w:r w:rsidRPr="00F17728">
        <w:rPr>
          <w:rFonts w:eastAsia="Times New Roman" w:cs="Arial"/>
          <w:sz w:val="20"/>
          <w:szCs w:val="20"/>
          <w:lang w:eastAsia="pl-PL"/>
        </w:rPr>
        <w:t xml:space="preserve">roczną uczniowie i rodzice są informowani </w:t>
      </w: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</w:t>
      </w:r>
      <w:r w:rsidRPr="00F17728">
        <w:rPr>
          <w:rFonts w:eastAsia="Times New Roman" w:cs="Arial"/>
          <w:sz w:val="20"/>
          <w:szCs w:val="20"/>
          <w:lang w:eastAsia="pl-PL"/>
        </w:rPr>
        <w:t>o przewidy</w:t>
      </w:r>
      <w:r w:rsidR="00270388">
        <w:rPr>
          <w:rFonts w:eastAsia="Times New Roman" w:cs="Arial"/>
          <w:sz w:val="20"/>
          <w:szCs w:val="20"/>
          <w:lang w:eastAsia="pl-PL"/>
        </w:rPr>
        <w:t>wanych ocenach niedostatecznych.</w:t>
      </w:r>
    </w:p>
    <w:p w:rsidR="00270388" w:rsidRDefault="00270388" w:rsidP="00971877">
      <w:pPr>
        <w:spacing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971877" w:rsidRPr="009B1CC0" w:rsidRDefault="00971877" w:rsidP="00971877">
      <w:pPr>
        <w:spacing w:line="240" w:lineRule="auto"/>
        <w:jc w:val="both"/>
        <w:rPr>
          <w:b/>
          <w:iCs/>
          <w:sz w:val="20"/>
          <w:szCs w:val="20"/>
        </w:rPr>
      </w:pPr>
      <w:r>
        <w:rPr>
          <w:iCs/>
          <w:sz w:val="20"/>
          <w:szCs w:val="20"/>
        </w:rPr>
        <w:t>16</w:t>
      </w:r>
      <w:r w:rsidRPr="009B1CC0">
        <w:rPr>
          <w:b/>
          <w:iCs/>
          <w:sz w:val="20"/>
          <w:szCs w:val="20"/>
        </w:rPr>
        <w:t>. Dostosowanie wymagań:</w:t>
      </w:r>
    </w:p>
    <w:p w:rsidR="00971877" w:rsidRDefault="00971877" w:rsidP="00971877">
      <w:pPr>
        <w:numPr>
          <w:ilvl w:val="0"/>
          <w:numId w:val="8"/>
        </w:numPr>
        <w:spacing w:after="0" w:line="240" w:lineRule="auto"/>
        <w:jc w:val="both"/>
        <w:rPr>
          <w:bCs/>
          <w:iCs/>
          <w:sz w:val="20"/>
          <w:szCs w:val="20"/>
        </w:rPr>
      </w:pPr>
      <w:r w:rsidRPr="009B1CC0">
        <w:rPr>
          <w:bCs/>
          <w:iCs/>
          <w:sz w:val="20"/>
          <w:szCs w:val="20"/>
        </w:rPr>
        <w:t>Nauczyciel jest obowiązany na podstawie opinii</w:t>
      </w:r>
      <w:r>
        <w:rPr>
          <w:bCs/>
          <w:iCs/>
          <w:sz w:val="20"/>
          <w:szCs w:val="20"/>
        </w:rPr>
        <w:t xml:space="preserve"> i orzeczeń </w:t>
      </w:r>
      <w:r w:rsidRPr="009B1CC0">
        <w:rPr>
          <w:bCs/>
          <w:iCs/>
          <w:sz w:val="20"/>
          <w:szCs w:val="20"/>
        </w:rPr>
        <w:t xml:space="preserve"> publicznej poradni </w:t>
      </w:r>
      <w:proofErr w:type="spellStart"/>
      <w:r w:rsidRPr="009B1CC0">
        <w:rPr>
          <w:bCs/>
          <w:iCs/>
          <w:sz w:val="20"/>
          <w:szCs w:val="20"/>
        </w:rPr>
        <w:t>p</w:t>
      </w:r>
      <w:r>
        <w:rPr>
          <w:bCs/>
          <w:iCs/>
          <w:sz w:val="20"/>
          <w:szCs w:val="20"/>
        </w:rPr>
        <w:t>sychologiczno</w:t>
      </w:r>
      <w:proofErr w:type="spellEnd"/>
      <w:r>
        <w:rPr>
          <w:bCs/>
          <w:iCs/>
          <w:sz w:val="20"/>
          <w:szCs w:val="20"/>
        </w:rPr>
        <w:t xml:space="preserve"> – pedagogicznej, </w:t>
      </w:r>
      <w:r w:rsidRPr="009B1CC0">
        <w:rPr>
          <w:bCs/>
          <w:iCs/>
          <w:sz w:val="20"/>
          <w:szCs w:val="20"/>
        </w:rPr>
        <w:t>w tym poradni specjalistycznej lub na podstawie opinii niepublicznej poradni</w:t>
      </w:r>
      <w:r>
        <w:rPr>
          <w:bCs/>
          <w:iCs/>
          <w:sz w:val="20"/>
          <w:szCs w:val="20"/>
        </w:rPr>
        <w:t xml:space="preserve"> </w:t>
      </w:r>
      <w:proofErr w:type="spellStart"/>
      <w:r>
        <w:rPr>
          <w:bCs/>
          <w:iCs/>
          <w:sz w:val="20"/>
          <w:szCs w:val="20"/>
        </w:rPr>
        <w:t>psychologiczno</w:t>
      </w:r>
      <w:proofErr w:type="spellEnd"/>
      <w:r>
        <w:rPr>
          <w:bCs/>
          <w:iCs/>
          <w:sz w:val="20"/>
          <w:szCs w:val="20"/>
        </w:rPr>
        <w:t xml:space="preserve"> – pedagogicznej</w:t>
      </w:r>
      <w:r w:rsidRPr="009B1CC0">
        <w:rPr>
          <w:bCs/>
          <w:iCs/>
          <w:sz w:val="20"/>
          <w:szCs w:val="20"/>
        </w:rPr>
        <w:t>, w tym niepublicznej poradni specjalistycznej, dostosować wymagania edukacyjne niezbędne do uzyskania poszczególnych śródrocznych i rocznych ocen klasyfikacyjnych</w:t>
      </w:r>
      <w:r>
        <w:rPr>
          <w:bCs/>
          <w:iCs/>
          <w:sz w:val="20"/>
          <w:szCs w:val="20"/>
        </w:rPr>
        <w:t xml:space="preserve">                   </w:t>
      </w:r>
      <w:r w:rsidRPr="009B1CC0">
        <w:rPr>
          <w:bCs/>
          <w:iCs/>
          <w:sz w:val="20"/>
          <w:szCs w:val="20"/>
        </w:rPr>
        <w:t xml:space="preserve"> z przedmiotu, wynikających z realizowanego programu nauczania, do indywidualnych potrzeb psychofizycznych</w:t>
      </w:r>
      <w:r>
        <w:rPr>
          <w:bCs/>
          <w:iCs/>
          <w:sz w:val="20"/>
          <w:szCs w:val="20"/>
        </w:rPr>
        <w:t xml:space="preserve">  </w:t>
      </w:r>
      <w:r w:rsidRPr="009B1CC0">
        <w:rPr>
          <w:bCs/>
          <w:iCs/>
          <w:sz w:val="20"/>
          <w:szCs w:val="20"/>
        </w:rPr>
        <w:t>i edukacyjnych ucznia, u którego stwierdzono zaburzenia i odchylenia rozwojowe lub specyficzne trudności w uczeniu się, uniemożliwiające sprostanie tym wymaganiom.</w:t>
      </w:r>
    </w:p>
    <w:p w:rsidR="00971877" w:rsidRPr="009B1CC0" w:rsidRDefault="00971877" w:rsidP="00971877">
      <w:pPr>
        <w:spacing w:after="0" w:line="240" w:lineRule="auto"/>
        <w:ind w:left="340"/>
        <w:jc w:val="both"/>
        <w:rPr>
          <w:bCs/>
          <w:iCs/>
          <w:sz w:val="20"/>
          <w:szCs w:val="20"/>
        </w:rPr>
      </w:pPr>
    </w:p>
    <w:p w:rsidR="00971877" w:rsidRDefault="00971877" w:rsidP="00971877">
      <w:pPr>
        <w:numPr>
          <w:ilvl w:val="0"/>
          <w:numId w:val="8"/>
        </w:numPr>
        <w:spacing w:after="0" w:line="240" w:lineRule="auto"/>
        <w:jc w:val="both"/>
        <w:rPr>
          <w:bCs/>
          <w:iCs/>
          <w:sz w:val="20"/>
          <w:szCs w:val="20"/>
        </w:rPr>
      </w:pPr>
      <w:r w:rsidRPr="009B1CC0">
        <w:rPr>
          <w:bCs/>
          <w:iCs/>
          <w:sz w:val="20"/>
          <w:szCs w:val="20"/>
        </w:rPr>
        <w:t xml:space="preserve"> W przypadku ucznia posiadającego</w:t>
      </w:r>
      <w:r>
        <w:rPr>
          <w:bCs/>
          <w:iCs/>
          <w:sz w:val="20"/>
          <w:szCs w:val="20"/>
        </w:rPr>
        <w:t xml:space="preserve"> opinię lub </w:t>
      </w:r>
      <w:r w:rsidRPr="009B1CC0">
        <w:rPr>
          <w:bCs/>
          <w:iCs/>
          <w:sz w:val="20"/>
          <w:szCs w:val="20"/>
        </w:rPr>
        <w:t xml:space="preserve"> orzeczenie o potrzebie kształcenia specjalnego albo indywidualnego nauczania dostosowanie  wymagań edukacyjnych do indywidualnych potrzeb ucznia może nastąpić na podstawie tego orzeczenia. </w:t>
      </w:r>
    </w:p>
    <w:p w:rsidR="00971877" w:rsidRDefault="00971877" w:rsidP="00971877">
      <w:pPr>
        <w:pStyle w:val="Akapitzlist"/>
        <w:rPr>
          <w:bCs/>
          <w:iCs/>
          <w:sz w:val="20"/>
          <w:szCs w:val="20"/>
        </w:rPr>
      </w:pPr>
    </w:p>
    <w:p w:rsidR="00971877" w:rsidRPr="009B1CC0" w:rsidRDefault="00971877" w:rsidP="00971877">
      <w:pPr>
        <w:spacing w:after="0" w:line="240" w:lineRule="auto"/>
        <w:ind w:left="680"/>
        <w:jc w:val="both"/>
        <w:rPr>
          <w:bCs/>
          <w:iCs/>
          <w:sz w:val="20"/>
          <w:szCs w:val="20"/>
        </w:rPr>
      </w:pPr>
    </w:p>
    <w:p w:rsidR="00971877" w:rsidRDefault="00971877" w:rsidP="00971877">
      <w:pPr>
        <w:pStyle w:val="Stopka"/>
        <w:tabs>
          <w:tab w:val="clear" w:pos="4536"/>
          <w:tab w:val="clear" w:pos="9072"/>
        </w:tabs>
        <w:jc w:val="both"/>
        <w:rPr>
          <w:rFonts w:ascii="Calibri" w:hAnsi="Calibri"/>
          <w:sz w:val="20"/>
        </w:rPr>
      </w:pPr>
    </w:p>
    <w:p w:rsidR="005C1F5C" w:rsidRPr="00971877" w:rsidRDefault="005C1F5C" w:rsidP="00971877"/>
    <w:sectPr w:rsidR="005C1F5C" w:rsidRPr="0097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595"/>
    <w:multiLevelType w:val="hybridMultilevel"/>
    <w:tmpl w:val="280EEEEA"/>
    <w:lvl w:ilvl="0" w:tplc="6E7AA2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FD656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6988F62">
      <w:start w:val="1"/>
      <w:numFmt w:val="bullet"/>
      <w:lvlText w:val="●"/>
      <w:lvlJc w:val="left"/>
      <w:pPr>
        <w:tabs>
          <w:tab w:val="num" w:pos="2340"/>
        </w:tabs>
        <w:ind w:left="2320" w:hanging="34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D557F"/>
    <w:multiLevelType w:val="hybridMultilevel"/>
    <w:tmpl w:val="7848DC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E3839"/>
    <w:multiLevelType w:val="hybridMultilevel"/>
    <w:tmpl w:val="67BE445C"/>
    <w:lvl w:ilvl="0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0570ED2"/>
    <w:multiLevelType w:val="hybridMultilevel"/>
    <w:tmpl w:val="23CCC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115C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4E55890"/>
    <w:multiLevelType w:val="hybridMultilevel"/>
    <w:tmpl w:val="9B5CB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C745F"/>
    <w:multiLevelType w:val="hybridMultilevel"/>
    <w:tmpl w:val="6E24DD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FB137C"/>
    <w:multiLevelType w:val="hybridMultilevel"/>
    <w:tmpl w:val="504850A4"/>
    <w:lvl w:ilvl="0" w:tplc="1F6E12D4">
      <w:start w:val="1"/>
      <w:numFmt w:val="bullet"/>
      <w:lvlText w:val="•"/>
      <w:lvlJc w:val="left"/>
      <w:pPr>
        <w:tabs>
          <w:tab w:val="num" w:pos="700"/>
        </w:tabs>
        <w:ind w:left="680" w:hanging="340"/>
      </w:pPr>
      <w:rPr>
        <w:rFonts w:asci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75674"/>
    <w:multiLevelType w:val="hybridMultilevel"/>
    <w:tmpl w:val="F47A8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87180A"/>
    <w:multiLevelType w:val="hybridMultilevel"/>
    <w:tmpl w:val="21AC50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E4A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F778B"/>
    <w:multiLevelType w:val="hybridMultilevel"/>
    <w:tmpl w:val="BCD61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882D12"/>
    <w:multiLevelType w:val="hybridMultilevel"/>
    <w:tmpl w:val="976EE8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94289C"/>
    <w:multiLevelType w:val="hybridMultilevel"/>
    <w:tmpl w:val="53009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8E55BB"/>
    <w:multiLevelType w:val="hybridMultilevel"/>
    <w:tmpl w:val="3C4468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595390B"/>
    <w:multiLevelType w:val="hybridMultilevel"/>
    <w:tmpl w:val="1EC85A78"/>
    <w:lvl w:ilvl="0" w:tplc="B0FAD770">
      <w:start w:val="1"/>
      <w:numFmt w:val="bullet"/>
      <w:lvlText w:val="▪"/>
      <w:lvlJc w:val="left"/>
      <w:pPr>
        <w:tabs>
          <w:tab w:val="num" w:pos="814"/>
        </w:tabs>
        <w:ind w:left="738" w:hanging="284"/>
      </w:pPr>
      <w:rPr>
        <w:rFonts w:ascii="Times New Roman" w:hAnsi="Times New Roman" w:cs="Times New Roman" w:hint="default"/>
      </w:rPr>
    </w:lvl>
    <w:lvl w:ilvl="1" w:tplc="00900332">
      <w:start w:val="1"/>
      <w:numFmt w:val="decimal"/>
      <w:lvlText w:val="%2."/>
      <w:lvlJc w:val="left"/>
      <w:pPr>
        <w:tabs>
          <w:tab w:val="num" w:pos="1021"/>
        </w:tabs>
        <w:ind w:left="1021" w:hanging="397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5B16316"/>
    <w:multiLevelType w:val="hybridMultilevel"/>
    <w:tmpl w:val="5F2EFC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E665B"/>
    <w:multiLevelType w:val="hybridMultilevel"/>
    <w:tmpl w:val="AF389FF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B2436"/>
    <w:multiLevelType w:val="hybridMultilevel"/>
    <w:tmpl w:val="EDA2E5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B339FB"/>
    <w:multiLevelType w:val="singleLevel"/>
    <w:tmpl w:val="3FD656E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9" w15:restartNumberingAfterBreak="0">
    <w:nsid w:val="5B843349"/>
    <w:multiLevelType w:val="hybridMultilevel"/>
    <w:tmpl w:val="8A56A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E40E5"/>
    <w:multiLevelType w:val="hybridMultilevel"/>
    <w:tmpl w:val="1406A15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B3E1A"/>
    <w:multiLevelType w:val="hybridMultilevel"/>
    <w:tmpl w:val="4314C20A"/>
    <w:lvl w:ilvl="0" w:tplc="3FD656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601114"/>
    <w:multiLevelType w:val="hybridMultilevel"/>
    <w:tmpl w:val="C1D6BDFC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706B1470"/>
    <w:multiLevelType w:val="hybridMultilevel"/>
    <w:tmpl w:val="F5F8D2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160D03"/>
    <w:multiLevelType w:val="hybridMultilevel"/>
    <w:tmpl w:val="9E4AE7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CC536D"/>
    <w:multiLevelType w:val="hybridMultilevel"/>
    <w:tmpl w:val="99F6FB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33730"/>
    <w:multiLevelType w:val="hybridMultilevel"/>
    <w:tmpl w:val="B5FAC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9"/>
  </w:num>
  <w:num w:numId="4">
    <w:abstractNumId w:val="4"/>
  </w:num>
  <w:num w:numId="5">
    <w:abstractNumId w:val="18"/>
  </w:num>
  <w:num w:numId="6">
    <w:abstractNumId w:val="0"/>
  </w:num>
  <w:num w:numId="7">
    <w:abstractNumId w:val="14"/>
  </w:num>
  <w:num w:numId="8">
    <w:abstractNumId w:val="7"/>
  </w:num>
  <w:num w:numId="9">
    <w:abstractNumId w:val="2"/>
  </w:num>
  <w:num w:numId="10">
    <w:abstractNumId w:val="20"/>
  </w:num>
  <w:num w:numId="11">
    <w:abstractNumId w:val="1"/>
  </w:num>
  <w:num w:numId="12">
    <w:abstractNumId w:val="6"/>
  </w:num>
  <w:num w:numId="13">
    <w:abstractNumId w:val="13"/>
  </w:num>
  <w:num w:numId="14">
    <w:abstractNumId w:val="21"/>
  </w:num>
  <w:num w:numId="15">
    <w:abstractNumId w:val="19"/>
  </w:num>
  <w:num w:numId="16">
    <w:abstractNumId w:val="26"/>
  </w:num>
  <w:num w:numId="17">
    <w:abstractNumId w:val="12"/>
  </w:num>
  <w:num w:numId="18">
    <w:abstractNumId w:val="10"/>
  </w:num>
  <w:num w:numId="19">
    <w:abstractNumId w:val="17"/>
  </w:num>
  <w:num w:numId="20">
    <w:abstractNumId w:val="8"/>
  </w:num>
  <w:num w:numId="21">
    <w:abstractNumId w:val="25"/>
  </w:num>
  <w:num w:numId="22">
    <w:abstractNumId w:val="16"/>
  </w:num>
  <w:num w:numId="23">
    <w:abstractNumId w:val="24"/>
  </w:num>
  <w:num w:numId="24">
    <w:abstractNumId w:val="15"/>
  </w:num>
  <w:num w:numId="25">
    <w:abstractNumId w:val="3"/>
  </w:num>
  <w:num w:numId="26">
    <w:abstractNumId w:val="1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77"/>
    <w:rsid w:val="00270388"/>
    <w:rsid w:val="005C1F5C"/>
    <w:rsid w:val="00971877"/>
    <w:rsid w:val="00BE5EA9"/>
    <w:rsid w:val="00C5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2B756-8687-4FB0-BF15-742A41F8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8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71877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71877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187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718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18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semiHidden/>
    <w:rsid w:val="009718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97187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1739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2023-09-08T18:43:00Z</dcterms:created>
  <dcterms:modified xsi:type="dcterms:W3CDTF">2023-09-08T19:22:00Z</dcterms:modified>
</cp:coreProperties>
</file>