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365B" w14:textId="77777777" w:rsidR="00DE4226" w:rsidRDefault="00DE4226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F778BB9" w14:textId="6B6DAA27" w:rsidR="005A290A" w:rsidRPr="002E60C5" w:rsidRDefault="005A290A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60C5">
        <w:rPr>
          <w:rFonts w:asciiTheme="minorHAnsi" w:hAnsiTheme="minorHAnsi" w:cstheme="minorHAnsi"/>
          <w:b/>
          <w:bCs/>
          <w:sz w:val="28"/>
          <w:szCs w:val="28"/>
        </w:rPr>
        <w:t>Zarządzenie Nr</w:t>
      </w:r>
      <w:r w:rsidR="00767DD1" w:rsidRPr="002E60C5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 w:rsidR="00ED1174" w:rsidRPr="002E60C5">
        <w:rPr>
          <w:rFonts w:asciiTheme="minorHAnsi" w:hAnsiTheme="minorHAnsi" w:cstheme="minorHAnsi"/>
          <w:b/>
          <w:bCs/>
          <w:sz w:val="28"/>
          <w:szCs w:val="28"/>
        </w:rPr>
        <w:t xml:space="preserve"> /OP</w:t>
      </w:r>
      <w:r w:rsidRPr="002E60C5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6E4C25" w:rsidRPr="002E60C5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4837FF50" w14:textId="5806E513" w:rsidR="005A290A" w:rsidRDefault="005A290A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Dyrektora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IV Liceum Ogólnokształcącego im. gen.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</w:t>
      </w:r>
    </w:p>
    <w:p w14:paraId="274A885D" w14:textId="1514D66E" w:rsidR="005A290A" w:rsidRPr="0028033A" w:rsidRDefault="00A6564B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6E4C25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3766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1780">
        <w:rPr>
          <w:rFonts w:asciiTheme="minorHAnsi" w:hAnsiTheme="minorHAnsi" w:cstheme="minorHAnsi"/>
          <w:b/>
          <w:bCs/>
          <w:sz w:val="28"/>
          <w:szCs w:val="28"/>
        </w:rPr>
        <w:t>sierpni</w:t>
      </w:r>
      <w:r w:rsidR="0037662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290A" w:rsidRPr="0028033A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6E4C2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A290A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715E2BA1" w14:textId="77777777" w:rsidR="005A290A" w:rsidRPr="0028033A" w:rsidRDefault="005A290A" w:rsidP="007F4D1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1C72B5" w14:textId="587EA866" w:rsidR="00A6564B" w:rsidRPr="0028033A" w:rsidRDefault="00C622A1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>w sprawie sp</w:t>
      </w:r>
      <w:r w:rsidR="00717E9E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osobu organizacji pracy szkoły 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717E9E" w:rsidRPr="0028033A">
        <w:rPr>
          <w:rFonts w:asciiTheme="minorHAnsi" w:hAnsiTheme="minorHAnsi" w:cstheme="minorHAnsi"/>
          <w:b/>
          <w:bCs/>
          <w:sz w:val="28"/>
          <w:szCs w:val="28"/>
        </w:rPr>
        <w:t>w zakresie realizacji zajęć</w:t>
      </w:r>
      <w:r w:rsidR="00E22B4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22B4C">
        <w:rPr>
          <w:rFonts w:asciiTheme="minorHAnsi" w:hAnsiTheme="minorHAnsi" w:cstheme="minorHAnsi"/>
          <w:b/>
          <w:bCs/>
          <w:sz w:val="28"/>
          <w:szCs w:val="28"/>
        </w:rPr>
        <w:t>dydaktyczno</w:t>
      </w:r>
      <w:proofErr w:type="spellEnd"/>
      <w:r w:rsidR="00E22B4C">
        <w:rPr>
          <w:rFonts w:asciiTheme="minorHAnsi" w:hAnsiTheme="minorHAnsi" w:cstheme="minorHAnsi"/>
          <w:b/>
          <w:bCs/>
          <w:sz w:val="28"/>
          <w:szCs w:val="28"/>
        </w:rPr>
        <w:t xml:space="preserve"> – wychowawczych </w:t>
      </w:r>
      <w:bookmarkStart w:id="0" w:name="_GoBack"/>
      <w:bookmarkEnd w:id="0"/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na terenie 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IV Liceum Ogólnokształcącego im.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gen.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</w:t>
      </w:r>
      <w:r w:rsidR="00A6564B" w:rsidRPr="0028033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17A0960" w14:textId="77777777" w:rsidR="00A6564B" w:rsidRDefault="00A6564B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5D7425" w14:textId="77777777" w:rsidR="0028033A" w:rsidRDefault="0028033A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6CF090" w14:textId="77777777" w:rsidR="00DE4226" w:rsidRPr="0028033A" w:rsidRDefault="00DE4226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6D7984" w14:textId="486979FF" w:rsidR="005A290A" w:rsidRPr="0028033A" w:rsidRDefault="005A290A" w:rsidP="00A656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Na podstawie:</w:t>
      </w:r>
    </w:p>
    <w:p w14:paraId="564C686C" w14:textId="77777777" w:rsidR="005A290A" w:rsidRPr="0028033A" w:rsidRDefault="005A290A" w:rsidP="005A29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815305" w14:textId="3AE34076" w:rsidR="005A290A" w:rsidRDefault="005A290A" w:rsidP="00DE4226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Ustawy z dnia 14 grudnia 2016 r. Prawo oświatowe</w:t>
      </w:r>
      <w:r w:rsidR="00C622A1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 xml:space="preserve">(Dz.U. z </w:t>
      </w:r>
      <w:r w:rsidR="00066CF5">
        <w:rPr>
          <w:rFonts w:asciiTheme="minorHAnsi" w:hAnsiTheme="minorHAnsi" w:cstheme="minorHAnsi"/>
          <w:sz w:val="24"/>
          <w:szCs w:val="24"/>
        </w:rPr>
        <w:t>202</w:t>
      </w:r>
      <w:r w:rsidR="006A73D7">
        <w:rPr>
          <w:rFonts w:asciiTheme="minorHAnsi" w:hAnsiTheme="minorHAnsi" w:cstheme="minorHAnsi"/>
          <w:sz w:val="24"/>
          <w:szCs w:val="24"/>
        </w:rPr>
        <w:t>1</w:t>
      </w:r>
      <w:r w:rsidRPr="0028033A">
        <w:rPr>
          <w:rFonts w:asciiTheme="minorHAnsi" w:hAnsiTheme="minorHAnsi" w:cstheme="minorHAnsi"/>
          <w:sz w:val="24"/>
          <w:szCs w:val="24"/>
        </w:rPr>
        <w:t xml:space="preserve"> r. poz. </w:t>
      </w:r>
      <w:r w:rsidR="006A73D7">
        <w:rPr>
          <w:rFonts w:asciiTheme="minorHAnsi" w:hAnsiTheme="minorHAnsi" w:cstheme="minorHAnsi"/>
          <w:sz w:val="24"/>
          <w:szCs w:val="24"/>
        </w:rPr>
        <w:t>1082</w:t>
      </w:r>
      <w:r w:rsidRPr="0028033A">
        <w:rPr>
          <w:rFonts w:asciiTheme="minorHAnsi" w:hAnsiTheme="minorHAnsi" w:cstheme="minorHAnsi"/>
          <w:sz w:val="24"/>
          <w:szCs w:val="24"/>
        </w:rPr>
        <w:t>)</w:t>
      </w:r>
      <w:r w:rsidR="00C622A1" w:rsidRPr="0028033A">
        <w:rPr>
          <w:rFonts w:asciiTheme="minorHAnsi" w:hAnsiTheme="minorHAnsi" w:cstheme="minorHAnsi"/>
          <w:sz w:val="24"/>
          <w:szCs w:val="24"/>
        </w:rPr>
        <w:t>,</w:t>
      </w:r>
    </w:p>
    <w:p w14:paraId="3B2CC376" w14:textId="33270D6C" w:rsidR="006A73D7" w:rsidRDefault="006A73D7" w:rsidP="00DE4226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873A7F">
        <w:rPr>
          <w:rFonts w:asciiTheme="minorHAnsi" w:hAnsiTheme="minorHAnsi" w:cstheme="minorHAnsi"/>
          <w:sz w:val="24"/>
          <w:szCs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</w:t>
      </w:r>
      <w:r w:rsidR="00873A7F" w:rsidRPr="00873A7F">
        <w:rPr>
          <w:rFonts w:asciiTheme="minorHAnsi" w:hAnsiTheme="minorHAnsi" w:cstheme="minorHAnsi"/>
          <w:sz w:val="24"/>
          <w:szCs w:val="24"/>
        </w:rPr>
        <w:t xml:space="preserve"> (Dz.U. z 2021r. poz.1525)</w:t>
      </w:r>
      <w:r w:rsidR="00873A7F">
        <w:rPr>
          <w:rFonts w:asciiTheme="minorHAnsi" w:hAnsiTheme="minorHAnsi" w:cstheme="minorHAnsi"/>
          <w:sz w:val="24"/>
          <w:szCs w:val="24"/>
        </w:rPr>
        <w:t>,</w:t>
      </w:r>
    </w:p>
    <w:p w14:paraId="7C3AB748" w14:textId="3F1C3BC0" w:rsidR="00873A7F" w:rsidRPr="00873A7F" w:rsidRDefault="00873A7F" w:rsidP="00873A7F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873A7F">
        <w:rPr>
          <w:rFonts w:asciiTheme="minorHAnsi" w:hAnsiTheme="minorHAnsi" w:cstheme="minorHAnsi"/>
          <w:sz w:val="24"/>
          <w:szCs w:val="24"/>
        </w:rPr>
        <w:t>Rozporządzenie Ministra Edukacji i Nauki z dnia 17 sierpnia 2021 r. zmieniające rozporządzenie w sprawie czasowego ograniczenia funkcjonowania jednostek systemu oświaty w związku z zapobieganiem, przeciwdziałaniem i zwalczaniem COVID-19 (Dz.U. z 2021r. poz.15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873A7F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6A37B0F" w14:textId="0FE96F49" w:rsidR="00376622" w:rsidRPr="0028033A" w:rsidRDefault="00376622" w:rsidP="00DE4226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Rozporządzenie MEN z 12 sierpnia 2020 zmieniające rozporządzenie w sprawie bezpieczeństwa i higieny w publicznych i niepublicznych szkołach i placówkach (Dz.U.</w:t>
      </w:r>
      <w:r w:rsidR="00066CF5">
        <w:rPr>
          <w:rFonts w:asciiTheme="minorHAnsi" w:hAnsiTheme="minorHAnsi" w:cstheme="minorHAnsi"/>
          <w:sz w:val="24"/>
          <w:szCs w:val="24"/>
        </w:rPr>
        <w:t xml:space="preserve"> z 2020 poz.1386)</w:t>
      </w:r>
    </w:p>
    <w:p w14:paraId="6DCE73A7" w14:textId="6004306B" w:rsidR="005A290A" w:rsidRPr="0028033A" w:rsidRDefault="005A290A" w:rsidP="005A29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C25A65" w14:textId="3844E4E1" w:rsidR="005A290A" w:rsidRPr="0028033A" w:rsidRDefault="006463FD" w:rsidP="005A29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w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 celu zape</w:t>
      </w:r>
      <w:r w:rsidR="00717E9E" w:rsidRPr="0028033A">
        <w:rPr>
          <w:rFonts w:asciiTheme="minorHAnsi" w:hAnsiTheme="minorHAnsi" w:cstheme="minorHAnsi"/>
          <w:sz w:val="24"/>
          <w:szCs w:val="24"/>
        </w:rPr>
        <w:t>wnienia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 właściwego</w:t>
      </w:r>
      <w:r w:rsidR="00717E9E" w:rsidRPr="0028033A">
        <w:rPr>
          <w:rFonts w:asciiTheme="minorHAnsi" w:hAnsiTheme="minorHAnsi" w:cstheme="minorHAnsi"/>
          <w:sz w:val="24"/>
          <w:szCs w:val="24"/>
        </w:rPr>
        <w:t>,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 skutecznego funkcjonowania szkoły w tym okresie wprowadzam i zobowiązuję wszystkich pracowników szkoły do przestrzegania</w:t>
      </w:r>
      <w:r w:rsidR="0065624E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następujących </w:t>
      </w:r>
      <w:r w:rsidR="00717E9E" w:rsidRPr="0028033A">
        <w:rPr>
          <w:rFonts w:asciiTheme="minorHAnsi" w:hAnsiTheme="minorHAnsi" w:cstheme="minorHAnsi"/>
          <w:sz w:val="24"/>
          <w:szCs w:val="24"/>
        </w:rPr>
        <w:t>zasad</w:t>
      </w:r>
      <w:r w:rsidR="005A290A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2348ED" w:rsidRPr="0028033A">
        <w:rPr>
          <w:rFonts w:asciiTheme="minorHAnsi" w:hAnsiTheme="minorHAnsi" w:cstheme="minorHAnsi"/>
          <w:sz w:val="24"/>
          <w:szCs w:val="24"/>
        </w:rPr>
        <w:t>organizacji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="00184920" w:rsidRPr="0028033A">
        <w:rPr>
          <w:rFonts w:asciiTheme="minorHAnsi" w:hAnsiTheme="minorHAnsi" w:cstheme="minorHAnsi"/>
          <w:sz w:val="24"/>
          <w:szCs w:val="24"/>
        </w:rPr>
        <w:t>pracy szkoły</w:t>
      </w:r>
      <w:r w:rsidR="00767EE3" w:rsidRPr="0028033A">
        <w:rPr>
          <w:rFonts w:asciiTheme="minorHAnsi" w:hAnsiTheme="minorHAnsi" w:cstheme="minorHAnsi"/>
          <w:sz w:val="24"/>
          <w:szCs w:val="24"/>
        </w:rPr>
        <w:t xml:space="preserve"> w odniesieniu do</w:t>
      </w:r>
      <w:r w:rsidR="00184920" w:rsidRPr="0028033A">
        <w:rPr>
          <w:rFonts w:asciiTheme="minorHAnsi" w:hAnsiTheme="minorHAnsi" w:cstheme="minorHAnsi"/>
          <w:sz w:val="24"/>
          <w:szCs w:val="24"/>
        </w:rPr>
        <w:t>:</w:t>
      </w:r>
    </w:p>
    <w:p w14:paraId="3464ABC5" w14:textId="151E6CA6" w:rsidR="00D90396" w:rsidRPr="0028033A" w:rsidRDefault="00D90396" w:rsidP="00D903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CF5656" w14:textId="36E06EBC" w:rsidR="0060119B" w:rsidRPr="0028033A" w:rsidRDefault="00D90396" w:rsidP="00BF297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033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2803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7EE3" w:rsidRPr="0028033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E422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B4F9079" w14:textId="1AFFCDDD" w:rsidR="00897780" w:rsidRPr="0028033A" w:rsidRDefault="00897780" w:rsidP="006011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Opracowania i wdrożenia procedur</w:t>
      </w:r>
      <w:r w:rsidR="00DE4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b/>
          <w:sz w:val="24"/>
          <w:szCs w:val="24"/>
        </w:rPr>
        <w:t>bezpieczeństwa epidemicznego</w:t>
      </w:r>
      <w:r w:rsid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w okresie przywracania stacjonarnego funkcjonowania szkoły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>zgodnych z wytycznymi MZ, GIS oraz MEN.</w:t>
      </w:r>
    </w:p>
    <w:p w14:paraId="18B9376B" w14:textId="11D77A0C" w:rsidR="0060119B" w:rsidRPr="0028033A" w:rsidRDefault="00897780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Wprowadza się do stosowania na terenie szkoły od dnia </w:t>
      </w:r>
      <w:r w:rsidR="00AC35C3">
        <w:rPr>
          <w:rFonts w:asciiTheme="minorHAnsi" w:hAnsiTheme="minorHAnsi" w:cstheme="minorHAnsi"/>
          <w:sz w:val="24"/>
          <w:szCs w:val="24"/>
        </w:rPr>
        <w:t>01 września</w:t>
      </w:r>
      <w:r w:rsidRPr="0028033A">
        <w:rPr>
          <w:rFonts w:asciiTheme="minorHAnsi" w:hAnsiTheme="minorHAnsi" w:cstheme="minorHAnsi"/>
          <w:sz w:val="24"/>
          <w:szCs w:val="24"/>
        </w:rPr>
        <w:t xml:space="preserve"> 202</w:t>
      </w:r>
      <w:r w:rsidR="00873A7F">
        <w:rPr>
          <w:rFonts w:asciiTheme="minorHAnsi" w:hAnsiTheme="minorHAnsi" w:cstheme="minorHAnsi"/>
          <w:sz w:val="24"/>
          <w:szCs w:val="24"/>
        </w:rPr>
        <w:t>1</w:t>
      </w:r>
      <w:r w:rsidRPr="0028033A">
        <w:rPr>
          <w:rFonts w:asciiTheme="minorHAnsi" w:hAnsiTheme="minorHAnsi" w:cstheme="minorHAnsi"/>
          <w:sz w:val="24"/>
          <w:szCs w:val="24"/>
        </w:rPr>
        <w:t>r. procedury bezpieczeństwa epidemicznego, które szczegółowo opisane są w „Procedurach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bezpiecze</w:t>
      </w:r>
      <w:r w:rsidR="002856D9" w:rsidRPr="0028033A">
        <w:rPr>
          <w:rFonts w:asciiTheme="minorHAnsi" w:hAnsiTheme="minorHAnsi" w:cstheme="minorHAnsi"/>
          <w:sz w:val="24"/>
          <w:szCs w:val="24"/>
        </w:rPr>
        <w:t>ństwa epidemicznego obowiązujących</w:t>
      </w:r>
      <w:r w:rsidRPr="0028033A">
        <w:rPr>
          <w:rFonts w:asciiTheme="minorHAnsi" w:hAnsiTheme="minorHAnsi" w:cstheme="minorHAnsi"/>
          <w:sz w:val="24"/>
          <w:szCs w:val="24"/>
        </w:rPr>
        <w:t xml:space="preserve"> na terenie 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IV Liceum Ogólnokształcącego </w:t>
      </w:r>
      <w:proofErr w:type="spellStart"/>
      <w:r w:rsidR="00BB70B5" w:rsidRPr="0028033A">
        <w:rPr>
          <w:rFonts w:asciiTheme="minorHAnsi" w:hAnsiTheme="minorHAnsi" w:cstheme="minorHAnsi"/>
          <w:sz w:val="24"/>
          <w:szCs w:val="24"/>
        </w:rPr>
        <w:t>im.gen.Stanisława</w:t>
      </w:r>
      <w:proofErr w:type="spellEnd"/>
      <w:r w:rsidR="00BB70B5" w:rsidRPr="0028033A">
        <w:rPr>
          <w:rFonts w:asciiTheme="minorHAnsi" w:hAnsiTheme="minorHAnsi" w:cstheme="minorHAnsi"/>
          <w:sz w:val="24"/>
          <w:szCs w:val="24"/>
        </w:rPr>
        <w:t xml:space="preserve"> Maczka w Katowicach</w:t>
      </w:r>
      <w:r w:rsidR="00AC35C3">
        <w:rPr>
          <w:rFonts w:asciiTheme="minorHAnsi" w:hAnsiTheme="minorHAnsi" w:cstheme="minorHAnsi"/>
          <w:sz w:val="24"/>
          <w:szCs w:val="24"/>
        </w:rPr>
        <w:t>”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</w:p>
    <w:p w14:paraId="5771B6B5" w14:textId="192F27CA" w:rsidR="00897780" w:rsidRPr="0028033A" w:rsidRDefault="00897780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Procedury opracowane zostały</w:t>
      </w:r>
      <w:r w:rsidR="00A83690" w:rsidRPr="0028033A">
        <w:rPr>
          <w:rFonts w:asciiTheme="minorHAnsi" w:hAnsiTheme="minorHAnsi" w:cstheme="minorHAnsi"/>
          <w:sz w:val="24"/>
          <w:szCs w:val="24"/>
        </w:rPr>
        <w:t xml:space="preserve"> w oparciu</w:t>
      </w:r>
      <w:r w:rsidRPr="0028033A">
        <w:rPr>
          <w:rFonts w:asciiTheme="minorHAnsi" w:hAnsiTheme="minorHAnsi" w:cstheme="minorHAnsi"/>
          <w:sz w:val="24"/>
          <w:szCs w:val="24"/>
        </w:rPr>
        <w:t xml:space="preserve"> o wytyczne bezpieczeństwa epidemicznego</w:t>
      </w:r>
      <w:r w:rsidR="00A83690" w:rsidRPr="0028033A">
        <w:rPr>
          <w:rFonts w:asciiTheme="minorHAnsi" w:hAnsiTheme="minorHAnsi" w:cstheme="minorHAnsi"/>
          <w:sz w:val="24"/>
          <w:szCs w:val="24"/>
        </w:rPr>
        <w:t xml:space="preserve"> rekomendowane przez</w:t>
      </w:r>
      <w:r w:rsidRPr="0028033A">
        <w:rPr>
          <w:rFonts w:asciiTheme="minorHAnsi" w:hAnsiTheme="minorHAnsi" w:cstheme="minorHAnsi"/>
          <w:sz w:val="24"/>
          <w:szCs w:val="24"/>
        </w:rPr>
        <w:t xml:space="preserve"> MZ, GIS,MEN dotyczące szkół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224C1" w14:textId="68DE2872" w:rsidR="00897780" w:rsidRPr="0028033A" w:rsidRDefault="00717E9E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Procedury stanową 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załączniki nr </w:t>
      </w:r>
      <w:r w:rsidR="00A965E0" w:rsidRPr="0028033A">
        <w:rPr>
          <w:rFonts w:asciiTheme="minorHAnsi" w:hAnsiTheme="minorHAnsi" w:cstheme="minorHAnsi"/>
          <w:b/>
          <w:sz w:val="24"/>
          <w:szCs w:val="24"/>
        </w:rPr>
        <w:t>1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do zarządzenia.</w:t>
      </w:r>
    </w:p>
    <w:p w14:paraId="62EA63B2" w14:textId="77777777" w:rsidR="00AC35C3" w:rsidRDefault="00717E9E" w:rsidP="00AC35C3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lastRenderedPageBreak/>
        <w:t>Zobowiązuję wszystkich nauczycieli i pracowników szkoły do zapoznania się z w/w procedurami i stosowania ich w praktyce.</w:t>
      </w:r>
    </w:p>
    <w:p w14:paraId="36C113FE" w14:textId="69D395D6" w:rsidR="00717E9E" w:rsidRPr="00AC35C3" w:rsidRDefault="00AC35C3" w:rsidP="00AC35C3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56CEE" w:rsidRPr="00AC35C3">
        <w:rPr>
          <w:rFonts w:asciiTheme="minorHAnsi" w:hAnsiTheme="minorHAnsi" w:cstheme="minorHAnsi"/>
          <w:b/>
          <w:sz w:val="24"/>
          <w:szCs w:val="24"/>
        </w:rPr>
        <w:t>§</w:t>
      </w:r>
      <w:r w:rsidR="0028033A" w:rsidRPr="00AC35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297C" w:rsidRPr="00AC35C3">
        <w:rPr>
          <w:rFonts w:asciiTheme="minorHAnsi" w:hAnsiTheme="minorHAnsi" w:cstheme="minorHAnsi"/>
          <w:b/>
          <w:sz w:val="24"/>
          <w:szCs w:val="24"/>
        </w:rPr>
        <w:t>2</w:t>
      </w:r>
      <w:r w:rsidR="00DE4226" w:rsidRPr="00AC35C3">
        <w:rPr>
          <w:rFonts w:asciiTheme="minorHAnsi" w:hAnsiTheme="minorHAnsi" w:cstheme="minorHAnsi"/>
          <w:b/>
          <w:sz w:val="24"/>
          <w:szCs w:val="24"/>
        </w:rPr>
        <w:t>.</w:t>
      </w:r>
    </w:p>
    <w:p w14:paraId="1E1A9F78" w14:textId="72F7A2BF" w:rsidR="00B56CEE" w:rsidRPr="0028033A" w:rsidRDefault="00B56CEE" w:rsidP="0028033A">
      <w:pPr>
        <w:pStyle w:val="Akapitzlist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Zasad</w:t>
      </w:r>
      <w:r w:rsidR="00BB70B5" w:rsidRPr="0028033A">
        <w:rPr>
          <w:rFonts w:asciiTheme="minorHAnsi" w:hAnsiTheme="minorHAnsi" w:cstheme="minorHAnsi"/>
          <w:b/>
          <w:sz w:val="24"/>
          <w:szCs w:val="24"/>
        </w:rPr>
        <w:t>y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 sprawnego przepływu informacji pomiędzy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>szkołą i rodzicami, szkołą i organem prowadzący</w:t>
      </w:r>
      <w:r w:rsidR="00AC35C3">
        <w:rPr>
          <w:rFonts w:asciiTheme="minorHAnsi" w:hAnsiTheme="minorHAnsi" w:cstheme="minorHAnsi"/>
          <w:b/>
          <w:sz w:val="24"/>
          <w:szCs w:val="24"/>
        </w:rPr>
        <w:t>m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>oraz pomiędzy szkołą i innymi podmiotami zewnętrznymi.</w:t>
      </w:r>
    </w:p>
    <w:p w14:paraId="45D6185D" w14:textId="334C9343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Wprowadza się do stosowania na terenie szkoły od dnia </w:t>
      </w:r>
      <w:r w:rsidR="00AC35C3">
        <w:rPr>
          <w:rFonts w:asciiTheme="minorHAnsi" w:hAnsiTheme="minorHAnsi" w:cstheme="minorHAnsi"/>
          <w:sz w:val="24"/>
          <w:szCs w:val="24"/>
        </w:rPr>
        <w:t>01 września</w:t>
      </w:r>
      <w:r w:rsidRPr="0028033A">
        <w:rPr>
          <w:rFonts w:asciiTheme="minorHAnsi" w:hAnsiTheme="minorHAnsi" w:cstheme="minorHAnsi"/>
          <w:sz w:val="24"/>
          <w:szCs w:val="24"/>
        </w:rPr>
        <w:t xml:space="preserve"> 202</w:t>
      </w:r>
      <w:r w:rsidR="00873A7F">
        <w:rPr>
          <w:rFonts w:asciiTheme="minorHAnsi" w:hAnsiTheme="minorHAnsi" w:cstheme="minorHAnsi"/>
          <w:sz w:val="24"/>
          <w:szCs w:val="24"/>
        </w:rPr>
        <w:t>1</w:t>
      </w:r>
      <w:r w:rsidRPr="0028033A">
        <w:rPr>
          <w:rFonts w:asciiTheme="minorHAnsi" w:hAnsiTheme="minorHAnsi" w:cstheme="minorHAnsi"/>
          <w:sz w:val="24"/>
          <w:szCs w:val="24"/>
        </w:rPr>
        <w:t>r. procedury sprawnego przepływu informacji, które szczegółowo opisane są w „Procedurach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sprawnego przepływu informacji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 xml:space="preserve">obowiązujące na terenie </w:t>
      </w:r>
      <w:r w:rsidR="00BB70B5" w:rsidRPr="0028033A">
        <w:rPr>
          <w:rFonts w:asciiTheme="minorHAnsi" w:hAnsiTheme="minorHAnsi" w:cstheme="minorHAnsi"/>
          <w:sz w:val="24"/>
          <w:szCs w:val="24"/>
        </w:rPr>
        <w:t>IV Liceum Ogólnokształcącego im.</w:t>
      </w:r>
      <w:r w:rsid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BB70B5" w:rsidRPr="0028033A">
        <w:rPr>
          <w:rFonts w:asciiTheme="minorHAnsi" w:hAnsiTheme="minorHAnsi" w:cstheme="minorHAnsi"/>
          <w:sz w:val="24"/>
          <w:szCs w:val="24"/>
        </w:rPr>
        <w:t>gen.</w:t>
      </w:r>
      <w:r w:rsid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BB70B5" w:rsidRPr="0028033A">
        <w:rPr>
          <w:rFonts w:asciiTheme="minorHAnsi" w:hAnsiTheme="minorHAnsi" w:cstheme="minorHAnsi"/>
          <w:sz w:val="24"/>
          <w:szCs w:val="24"/>
        </w:rPr>
        <w:t>Stanisława Maczka w Katowicach</w:t>
      </w:r>
      <w:r w:rsidR="00AC35C3">
        <w:rPr>
          <w:rFonts w:asciiTheme="minorHAnsi" w:hAnsiTheme="minorHAnsi" w:cstheme="minorHAnsi"/>
          <w:sz w:val="24"/>
          <w:szCs w:val="24"/>
        </w:rPr>
        <w:t>”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</w:p>
    <w:p w14:paraId="41718EE3" w14:textId="6EFAB643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Procedury mają za zadanie zapewnić jednolity sprawny przepływ informacji pomiędzy szkołą a rodzicami, organem prowadzącym, podmiotami zewnętrznymi.</w:t>
      </w:r>
    </w:p>
    <w:p w14:paraId="3C8371E8" w14:textId="5B8ACE62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Procedury stanową </w:t>
      </w:r>
      <w:r w:rsidRPr="002D052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965E0" w:rsidRPr="002D0525">
        <w:rPr>
          <w:rFonts w:asciiTheme="minorHAnsi" w:hAnsiTheme="minorHAnsi" w:cstheme="minorHAnsi"/>
          <w:b/>
          <w:sz w:val="24"/>
          <w:szCs w:val="24"/>
        </w:rPr>
        <w:t>2</w:t>
      </w:r>
      <w:r w:rsidRPr="0028033A">
        <w:rPr>
          <w:rFonts w:asciiTheme="minorHAnsi" w:hAnsiTheme="minorHAnsi" w:cstheme="minorHAnsi"/>
          <w:sz w:val="24"/>
          <w:szCs w:val="24"/>
        </w:rPr>
        <w:t xml:space="preserve"> do zarządzenia.</w:t>
      </w:r>
    </w:p>
    <w:p w14:paraId="4E3A5243" w14:textId="62E8719B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Zobowiązuję wszystkich nauczycieli i pracowników szkoły do zapoznania się z w/w procedurami i stosowania ich w praktyce.</w:t>
      </w:r>
    </w:p>
    <w:p w14:paraId="664EED59" w14:textId="77777777" w:rsidR="003259F6" w:rsidRPr="0028033A" w:rsidRDefault="003259F6" w:rsidP="003259F6">
      <w:pPr>
        <w:pStyle w:val="Akapitzlist"/>
        <w:ind w:left="1152"/>
        <w:rPr>
          <w:rFonts w:asciiTheme="minorHAnsi" w:hAnsiTheme="minorHAnsi" w:cstheme="minorHAnsi"/>
          <w:sz w:val="24"/>
          <w:szCs w:val="24"/>
        </w:rPr>
      </w:pPr>
    </w:p>
    <w:p w14:paraId="6A2136CE" w14:textId="398FCBBE" w:rsidR="003259F6" w:rsidRPr="0028033A" w:rsidRDefault="003259F6" w:rsidP="0028033A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§</w:t>
      </w:r>
      <w:r w:rsid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0525">
        <w:rPr>
          <w:rFonts w:asciiTheme="minorHAnsi" w:hAnsiTheme="minorHAnsi" w:cstheme="minorHAnsi"/>
          <w:b/>
          <w:sz w:val="24"/>
          <w:szCs w:val="24"/>
        </w:rPr>
        <w:t>3</w:t>
      </w:r>
      <w:r w:rsidR="00DE4226">
        <w:rPr>
          <w:rFonts w:asciiTheme="minorHAnsi" w:hAnsiTheme="minorHAnsi" w:cstheme="minorHAnsi"/>
          <w:b/>
          <w:sz w:val="24"/>
          <w:szCs w:val="24"/>
        </w:rPr>
        <w:t>.</w:t>
      </w:r>
    </w:p>
    <w:p w14:paraId="17405CD2" w14:textId="5C851A80" w:rsidR="003259F6" w:rsidRPr="0028033A" w:rsidRDefault="003259F6" w:rsidP="0028033A">
      <w:pPr>
        <w:pStyle w:val="Akapitzlist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Zasady funkcjonowania</w:t>
      </w:r>
      <w:r w:rsidR="00DE4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b/>
          <w:sz w:val="24"/>
          <w:szCs w:val="24"/>
        </w:rPr>
        <w:t>biblioteki szkolnej.</w:t>
      </w:r>
    </w:p>
    <w:p w14:paraId="1B35B1EB" w14:textId="56168C9B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Od </w:t>
      </w:r>
      <w:r w:rsidR="002D0525">
        <w:rPr>
          <w:rFonts w:asciiTheme="minorHAnsi" w:hAnsiTheme="minorHAnsi" w:cstheme="minorHAnsi"/>
          <w:sz w:val="24"/>
          <w:szCs w:val="24"/>
        </w:rPr>
        <w:t>01 września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873A7F">
        <w:rPr>
          <w:rFonts w:asciiTheme="minorHAnsi" w:hAnsiTheme="minorHAnsi" w:cstheme="minorHAnsi"/>
          <w:sz w:val="24"/>
          <w:szCs w:val="24"/>
        </w:rPr>
        <w:t>2021r</w:t>
      </w:r>
      <w:r w:rsidRPr="0028033A">
        <w:rPr>
          <w:rFonts w:asciiTheme="minorHAnsi" w:hAnsiTheme="minorHAnsi" w:cstheme="minorHAnsi"/>
          <w:sz w:val="24"/>
          <w:szCs w:val="24"/>
        </w:rPr>
        <w:t>. uczniowie mogą korzystać z biblioteki szkolnej.</w:t>
      </w:r>
    </w:p>
    <w:p w14:paraId="292EC59C" w14:textId="2CFEE034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Dyrektor, w porozumieniu z nauczyciel</w:t>
      </w:r>
      <w:r w:rsidR="00A61777" w:rsidRPr="0028033A">
        <w:rPr>
          <w:rFonts w:asciiTheme="minorHAnsi" w:hAnsiTheme="minorHAnsi" w:cstheme="minorHAnsi"/>
          <w:sz w:val="24"/>
          <w:szCs w:val="24"/>
        </w:rPr>
        <w:t>ami</w:t>
      </w:r>
      <w:r w:rsidRPr="0028033A">
        <w:rPr>
          <w:rFonts w:asciiTheme="minorHAnsi" w:hAnsiTheme="minorHAnsi" w:cstheme="minorHAnsi"/>
          <w:sz w:val="24"/>
          <w:szCs w:val="24"/>
        </w:rPr>
        <w:t xml:space="preserve"> bibliotekarz</w:t>
      </w:r>
      <w:r w:rsidR="00A61777" w:rsidRPr="0028033A">
        <w:rPr>
          <w:rFonts w:asciiTheme="minorHAnsi" w:hAnsiTheme="minorHAnsi" w:cstheme="minorHAnsi"/>
          <w:sz w:val="24"/>
          <w:szCs w:val="24"/>
        </w:rPr>
        <w:t>ami</w:t>
      </w:r>
      <w:r w:rsidRPr="0028033A">
        <w:rPr>
          <w:rFonts w:asciiTheme="minorHAnsi" w:hAnsiTheme="minorHAnsi" w:cstheme="minorHAnsi"/>
          <w:sz w:val="24"/>
          <w:szCs w:val="24"/>
        </w:rPr>
        <w:t>, ustala godziny pracy biblioteki, uwzględniając potrzeby uczniów i nauczycieli.</w:t>
      </w:r>
    </w:p>
    <w:p w14:paraId="2AF06D3C" w14:textId="6DB8CC11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W okresie od </w:t>
      </w:r>
      <w:r w:rsidR="002D0525">
        <w:rPr>
          <w:rFonts w:asciiTheme="minorHAnsi" w:hAnsiTheme="minorHAnsi" w:cstheme="minorHAnsi"/>
          <w:sz w:val="24"/>
          <w:szCs w:val="24"/>
        </w:rPr>
        <w:t>01 września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873A7F">
        <w:rPr>
          <w:rFonts w:asciiTheme="minorHAnsi" w:hAnsiTheme="minorHAnsi" w:cstheme="minorHAnsi"/>
          <w:sz w:val="24"/>
          <w:szCs w:val="24"/>
        </w:rPr>
        <w:t>2021r</w:t>
      </w:r>
      <w:r w:rsidRPr="0028033A">
        <w:rPr>
          <w:rFonts w:asciiTheme="minorHAnsi" w:hAnsiTheme="minorHAnsi" w:cstheme="minorHAnsi"/>
          <w:sz w:val="24"/>
          <w:szCs w:val="24"/>
        </w:rPr>
        <w:t>. obowiązuje regulamin korzystania z biblioteki. Regulamin uwzględnia zasady bezpiecznego korzystania z księgozbioru i multimediów.</w:t>
      </w:r>
    </w:p>
    <w:p w14:paraId="3A14C7B3" w14:textId="1C8AA4A4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W bibliotece obowiązuje odległości między pracownikami oraz osobami korzystającymi co najmniej 1,5 m.</w:t>
      </w:r>
    </w:p>
    <w:p w14:paraId="4A3E01AF" w14:textId="0DDAE8EB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Ogranicza się liczbę pracowników korzystających jednocześnie z przestrzeni wspólnych biblioteki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 do dwóch osób</w:t>
      </w:r>
      <w:r w:rsidRPr="0028033A">
        <w:rPr>
          <w:rFonts w:asciiTheme="minorHAnsi" w:hAnsiTheme="minorHAnsi" w:cstheme="minorHAnsi"/>
          <w:sz w:val="24"/>
          <w:szCs w:val="24"/>
        </w:rPr>
        <w:t>.</w:t>
      </w:r>
    </w:p>
    <w:p w14:paraId="47D36061" w14:textId="251B5F67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Zapewnia się pracownikom środki ochrony osobistej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 takie jak rękawiczki i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="00BB70B5" w:rsidRPr="0028033A">
        <w:rPr>
          <w:rFonts w:asciiTheme="minorHAnsi" w:hAnsiTheme="minorHAnsi" w:cstheme="minorHAnsi"/>
          <w:sz w:val="24"/>
          <w:szCs w:val="24"/>
        </w:rPr>
        <w:t>maseczka.</w:t>
      </w:r>
    </w:p>
    <w:p w14:paraId="13253FDC" w14:textId="30B866A4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W pomieszczeniu zapewnia się dostęp do płynu dezynfekującego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F8D80" w14:textId="1A17424B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Umieszcza się w widocznym miejscu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 (na drzwiach zewnętrznych oraz w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="00BB70B5" w:rsidRPr="0028033A">
        <w:rPr>
          <w:rFonts w:asciiTheme="minorHAnsi" w:hAnsiTheme="minorHAnsi" w:cstheme="minorHAnsi"/>
          <w:sz w:val="24"/>
          <w:szCs w:val="24"/>
        </w:rPr>
        <w:t>pomieszczeniu)</w:t>
      </w:r>
      <w:r w:rsidRPr="0028033A">
        <w:rPr>
          <w:rFonts w:asciiTheme="minorHAnsi" w:hAnsiTheme="minorHAnsi" w:cstheme="minorHAnsi"/>
          <w:sz w:val="24"/>
          <w:szCs w:val="24"/>
        </w:rPr>
        <w:t xml:space="preserve"> informację o tym, ile osób może jednocześnie przebywać w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Pr="0028033A">
        <w:rPr>
          <w:rFonts w:asciiTheme="minorHAnsi" w:hAnsiTheme="minorHAnsi" w:cstheme="minorHAnsi"/>
          <w:sz w:val="24"/>
          <w:szCs w:val="24"/>
        </w:rPr>
        <w:t>bibliotece.</w:t>
      </w:r>
    </w:p>
    <w:p w14:paraId="4AB43247" w14:textId="1D1DD5C3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Konieczne jest przestrzeganie zasad czyszczenia i dezynfekcji powierzchni.</w:t>
      </w:r>
    </w:p>
    <w:p w14:paraId="6F38F128" w14:textId="05FF0903" w:rsidR="003259F6" w:rsidRPr="0028033A" w:rsidRDefault="00BB70B5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Bezwzględny zakaz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="003259F6" w:rsidRPr="0028033A">
        <w:rPr>
          <w:rFonts w:asciiTheme="minorHAnsi" w:hAnsiTheme="minorHAnsi" w:cstheme="minorHAnsi"/>
          <w:sz w:val="24"/>
          <w:szCs w:val="24"/>
        </w:rPr>
        <w:t>dostęp</w:t>
      </w:r>
      <w:r w:rsidRPr="0028033A">
        <w:rPr>
          <w:rFonts w:asciiTheme="minorHAnsi" w:hAnsiTheme="minorHAnsi" w:cstheme="minorHAnsi"/>
          <w:sz w:val="24"/>
          <w:szCs w:val="24"/>
        </w:rPr>
        <w:t>u</w:t>
      </w:r>
      <w:r w:rsidR="003259F6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 xml:space="preserve">dla uczniów </w:t>
      </w:r>
      <w:r w:rsidR="003259F6" w:rsidRPr="0028033A">
        <w:rPr>
          <w:rFonts w:asciiTheme="minorHAnsi" w:hAnsiTheme="minorHAnsi" w:cstheme="minorHAnsi"/>
          <w:sz w:val="24"/>
          <w:szCs w:val="24"/>
        </w:rPr>
        <w:t>do urządzeń aktywowanych dotykiem, a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="003259F6" w:rsidRPr="0028033A">
        <w:rPr>
          <w:rFonts w:asciiTheme="minorHAnsi" w:hAnsiTheme="minorHAnsi" w:cstheme="minorHAnsi"/>
          <w:sz w:val="24"/>
          <w:szCs w:val="24"/>
        </w:rPr>
        <w:t>także do księgozbiorów w wolnym dostępie i katalogów kartkowych</w:t>
      </w:r>
      <w:r w:rsidRPr="0028033A">
        <w:rPr>
          <w:rFonts w:asciiTheme="minorHAnsi" w:hAnsiTheme="minorHAnsi" w:cstheme="minorHAnsi"/>
          <w:sz w:val="24"/>
          <w:szCs w:val="24"/>
        </w:rPr>
        <w:t>.</w:t>
      </w:r>
    </w:p>
    <w:p w14:paraId="2828C341" w14:textId="1A7FD5F2" w:rsidR="00717E9E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Szczegółową procedurę organizacji biblioteki określa załącznik nr </w:t>
      </w:r>
      <w:r w:rsidR="002D0525">
        <w:rPr>
          <w:rFonts w:asciiTheme="minorHAnsi" w:hAnsiTheme="minorHAnsi" w:cstheme="minorHAnsi"/>
          <w:sz w:val="24"/>
          <w:szCs w:val="24"/>
        </w:rPr>
        <w:t>3</w:t>
      </w:r>
      <w:r w:rsidRPr="0028033A">
        <w:rPr>
          <w:rFonts w:asciiTheme="minorHAnsi" w:hAnsiTheme="minorHAnsi" w:cstheme="minorHAnsi"/>
          <w:sz w:val="24"/>
          <w:szCs w:val="24"/>
        </w:rPr>
        <w:t>.</w:t>
      </w:r>
    </w:p>
    <w:p w14:paraId="186BBF7D" w14:textId="77777777" w:rsidR="00B56CEE" w:rsidRDefault="00B56CEE" w:rsidP="00717E9E">
      <w:pPr>
        <w:pStyle w:val="Akapitzlist"/>
        <w:ind w:left="1152"/>
        <w:rPr>
          <w:rFonts w:asciiTheme="minorHAnsi" w:hAnsiTheme="minorHAnsi" w:cstheme="minorHAnsi"/>
          <w:sz w:val="24"/>
          <w:szCs w:val="24"/>
        </w:rPr>
      </w:pPr>
    </w:p>
    <w:p w14:paraId="3556AA28" w14:textId="68A9C928" w:rsidR="00B56CEE" w:rsidRPr="0028033A" w:rsidRDefault="00B56CEE" w:rsidP="00085FE8">
      <w:pPr>
        <w:pStyle w:val="Akapitzlist"/>
        <w:ind w:left="0"/>
        <w:rPr>
          <w:rFonts w:asciiTheme="minorHAnsi" w:hAnsiTheme="minorHAnsi" w:cstheme="minorHAnsi"/>
          <w:i/>
          <w:sz w:val="24"/>
          <w:szCs w:val="24"/>
        </w:rPr>
      </w:pPr>
      <w:r w:rsidRPr="0028033A">
        <w:rPr>
          <w:rFonts w:asciiTheme="minorHAnsi" w:hAnsiTheme="minorHAnsi" w:cstheme="minorHAnsi"/>
          <w:i/>
          <w:sz w:val="24"/>
          <w:szCs w:val="24"/>
        </w:rPr>
        <w:t>Zarządzenie wchodzi w życie z dniem podpisania.</w:t>
      </w:r>
    </w:p>
    <w:p w14:paraId="58CA9BB8" w14:textId="359CB7B1" w:rsidR="00DE4226" w:rsidRDefault="00A965E0" w:rsidP="00085FE8">
      <w:pPr>
        <w:pStyle w:val="Akapitzlist"/>
        <w:ind w:left="0"/>
        <w:rPr>
          <w:rFonts w:asciiTheme="minorHAnsi" w:hAnsiTheme="minorHAnsi" w:cstheme="minorHAnsi"/>
          <w:i/>
          <w:sz w:val="24"/>
          <w:szCs w:val="24"/>
        </w:rPr>
      </w:pPr>
      <w:r w:rsidRPr="0028033A">
        <w:rPr>
          <w:rFonts w:asciiTheme="minorHAnsi" w:hAnsiTheme="minorHAnsi" w:cstheme="minorHAnsi"/>
          <w:i/>
          <w:sz w:val="24"/>
          <w:szCs w:val="24"/>
        </w:rPr>
        <w:t>Katowice</w:t>
      </w:r>
      <w:r w:rsidR="00B56CEE" w:rsidRPr="0028033A">
        <w:rPr>
          <w:rFonts w:asciiTheme="minorHAnsi" w:hAnsiTheme="minorHAnsi" w:cstheme="minorHAnsi"/>
          <w:i/>
          <w:sz w:val="24"/>
          <w:szCs w:val="24"/>
        </w:rPr>
        <w:t xml:space="preserve">, dn. </w:t>
      </w:r>
      <w:r w:rsidR="00873A7F">
        <w:rPr>
          <w:rFonts w:asciiTheme="minorHAnsi" w:hAnsiTheme="minorHAnsi" w:cstheme="minorHAnsi"/>
          <w:i/>
          <w:sz w:val="24"/>
          <w:szCs w:val="24"/>
        </w:rPr>
        <w:t>31</w:t>
      </w:r>
      <w:r w:rsidR="00A55AD2">
        <w:rPr>
          <w:rFonts w:asciiTheme="minorHAnsi" w:hAnsiTheme="minorHAnsi" w:cstheme="minorHAnsi"/>
          <w:i/>
          <w:sz w:val="24"/>
          <w:szCs w:val="24"/>
        </w:rPr>
        <w:t xml:space="preserve"> sierpnia 202</w:t>
      </w:r>
      <w:r w:rsidR="00873A7F">
        <w:rPr>
          <w:rFonts w:asciiTheme="minorHAnsi" w:hAnsiTheme="minorHAnsi" w:cstheme="minorHAnsi"/>
          <w:i/>
          <w:sz w:val="24"/>
          <w:szCs w:val="24"/>
        </w:rPr>
        <w:t>1</w:t>
      </w:r>
      <w:r w:rsidR="00A55AD2">
        <w:rPr>
          <w:rFonts w:asciiTheme="minorHAnsi" w:hAnsiTheme="minorHAnsi" w:cstheme="minorHAnsi"/>
          <w:i/>
          <w:sz w:val="24"/>
          <w:szCs w:val="24"/>
        </w:rPr>
        <w:t>r.</w:t>
      </w:r>
    </w:p>
    <w:sectPr w:rsidR="00DE42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B74C" w14:textId="77777777" w:rsidR="00B0479A" w:rsidRDefault="00B0479A" w:rsidP="00171B07">
      <w:pPr>
        <w:spacing w:after="0" w:line="240" w:lineRule="auto"/>
      </w:pPr>
      <w:r>
        <w:separator/>
      </w:r>
    </w:p>
  </w:endnote>
  <w:endnote w:type="continuationSeparator" w:id="0">
    <w:p w14:paraId="2B7B1C96" w14:textId="77777777" w:rsidR="00B0479A" w:rsidRDefault="00B0479A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644595"/>
      <w:docPartObj>
        <w:docPartGallery w:val="Page Numbers (Bottom of Page)"/>
        <w:docPartUnique/>
      </w:docPartObj>
    </w:sdtPr>
    <w:sdtEndPr/>
    <w:sdtContent>
      <w:p w14:paraId="1A9D9E94" w14:textId="4D68F1D7" w:rsidR="00DE4226" w:rsidRDefault="00DE42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EB1EDB" w14:textId="7D9CDB7C" w:rsidR="002D5695" w:rsidRDefault="002D5695" w:rsidP="00547D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C53E" w14:textId="77777777" w:rsidR="00B0479A" w:rsidRDefault="00B0479A" w:rsidP="00171B07">
      <w:pPr>
        <w:spacing w:after="0" w:line="240" w:lineRule="auto"/>
      </w:pPr>
      <w:r>
        <w:separator/>
      </w:r>
    </w:p>
  </w:footnote>
  <w:footnote w:type="continuationSeparator" w:id="0">
    <w:p w14:paraId="2977D134" w14:textId="77777777" w:rsidR="00B0479A" w:rsidRDefault="00B0479A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0B2F" w14:textId="0CC42330" w:rsidR="002D5695" w:rsidRDefault="002D5695">
    <w:pPr>
      <w:pStyle w:val="Nagwek"/>
    </w:pPr>
  </w:p>
  <w:p w14:paraId="2E3610D7" w14:textId="77777777" w:rsidR="002D5695" w:rsidRDefault="002D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384"/>
    <w:multiLevelType w:val="hybridMultilevel"/>
    <w:tmpl w:val="B7629DF0"/>
    <w:lvl w:ilvl="0" w:tplc="0F20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03C85"/>
    <w:multiLevelType w:val="hybridMultilevel"/>
    <w:tmpl w:val="970646A6"/>
    <w:lvl w:ilvl="0" w:tplc="8F7CF24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7150548"/>
    <w:multiLevelType w:val="hybridMultilevel"/>
    <w:tmpl w:val="87E4D14C"/>
    <w:lvl w:ilvl="0" w:tplc="0F20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78C5"/>
    <w:multiLevelType w:val="hybridMultilevel"/>
    <w:tmpl w:val="FFF030DE"/>
    <w:lvl w:ilvl="0" w:tplc="0F20AD4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60D465D2"/>
    <w:multiLevelType w:val="hybridMultilevel"/>
    <w:tmpl w:val="0FEC0CA6"/>
    <w:lvl w:ilvl="0" w:tplc="0F20AD4E">
      <w:start w:val="1"/>
      <w:numFmt w:val="decimal"/>
      <w:lvlText w:val="%1."/>
      <w:lvlJc w:val="left"/>
      <w:pPr>
        <w:ind w:left="115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A7"/>
    <w:rsid w:val="0003318D"/>
    <w:rsid w:val="00047D35"/>
    <w:rsid w:val="00054541"/>
    <w:rsid w:val="00060EDD"/>
    <w:rsid w:val="00062F86"/>
    <w:rsid w:val="00065484"/>
    <w:rsid w:val="00066CF5"/>
    <w:rsid w:val="00075091"/>
    <w:rsid w:val="00083184"/>
    <w:rsid w:val="00085FE8"/>
    <w:rsid w:val="00095A32"/>
    <w:rsid w:val="000A222A"/>
    <w:rsid w:val="000A2E07"/>
    <w:rsid w:val="000B2CC0"/>
    <w:rsid w:val="000D4FF5"/>
    <w:rsid w:val="000E044B"/>
    <w:rsid w:val="000F7E6C"/>
    <w:rsid w:val="00103101"/>
    <w:rsid w:val="001061A3"/>
    <w:rsid w:val="00127120"/>
    <w:rsid w:val="0013563A"/>
    <w:rsid w:val="00136BCD"/>
    <w:rsid w:val="0014091D"/>
    <w:rsid w:val="00150D03"/>
    <w:rsid w:val="00155C3F"/>
    <w:rsid w:val="00162A5D"/>
    <w:rsid w:val="00166780"/>
    <w:rsid w:val="00171159"/>
    <w:rsid w:val="00171B07"/>
    <w:rsid w:val="00184920"/>
    <w:rsid w:val="001C414C"/>
    <w:rsid w:val="001C4BFC"/>
    <w:rsid w:val="001F4E7E"/>
    <w:rsid w:val="002008C7"/>
    <w:rsid w:val="0020315F"/>
    <w:rsid w:val="0023376A"/>
    <w:rsid w:val="002348ED"/>
    <w:rsid w:val="00244045"/>
    <w:rsid w:val="00255187"/>
    <w:rsid w:val="0028033A"/>
    <w:rsid w:val="00281BF9"/>
    <w:rsid w:val="002856D9"/>
    <w:rsid w:val="002A6DFE"/>
    <w:rsid w:val="002D0525"/>
    <w:rsid w:val="002D11B1"/>
    <w:rsid w:val="002D1934"/>
    <w:rsid w:val="002D5695"/>
    <w:rsid w:val="002E60C5"/>
    <w:rsid w:val="002E7B85"/>
    <w:rsid w:val="003259F6"/>
    <w:rsid w:val="003325B4"/>
    <w:rsid w:val="00334393"/>
    <w:rsid w:val="003347AD"/>
    <w:rsid w:val="00344905"/>
    <w:rsid w:val="00365DF1"/>
    <w:rsid w:val="00376622"/>
    <w:rsid w:val="003B64EA"/>
    <w:rsid w:val="003C509D"/>
    <w:rsid w:val="003D3D9F"/>
    <w:rsid w:val="003E5DD1"/>
    <w:rsid w:val="003F2CFC"/>
    <w:rsid w:val="004538A2"/>
    <w:rsid w:val="00463FBA"/>
    <w:rsid w:val="00465A0B"/>
    <w:rsid w:val="0047386C"/>
    <w:rsid w:val="0047422D"/>
    <w:rsid w:val="004B05E2"/>
    <w:rsid w:val="004C1508"/>
    <w:rsid w:val="004E1CD8"/>
    <w:rsid w:val="004E38D9"/>
    <w:rsid w:val="004E4515"/>
    <w:rsid w:val="005018F2"/>
    <w:rsid w:val="00517043"/>
    <w:rsid w:val="00530E26"/>
    <w:rsid w:val="0053184F"/>
    <w:rsid w:val="00534447"/>
    <w:rsid w:val="00547D79"/>
    <w:rsid w:val="00554B0D"/>
    <w:rsid w:val="005552BB"/>
    <w:rsid w:val="00555C8E"/>
    <w:rsid w:val="00574586"/>
    <w:rsid w:val="00575686"/>
    <w:rsid w:val="00583DFA"/>
    <w:rsid w:val="005A290A"/>
    <w:rsid w:val="005C1C9E"/>
    <w:rsid w:val="005E6BF8"/>
    <w:rsid w:val="0060119B"/>
    <w:rsid w:val="006028B7"/>
    <w:rsid w:val="00631106"/>
    <w:rsid w:val="006320A7"/>
    <w:rsid w:val="00641A37"/>
    <w:rsid w:val="006463FD"/>
    <w:rsid w:val="00653B86"/>
    <w:rsid w:val="0065624E"/>
    <w:rsid w:val="00685E1C"/>
    <w:rsid w:val="006A387C"/>
    <w:rsid w:val="006A73D7"/>
    <w:rsid w:val="006C08A3"/>
    <w:rsid w:val="006C1622"/>
    <w:rsid w:val="006D546A"/>
    <w:rsid w:val="006E07D8"/>
    <w:rsid w:val="006E4C25"/>
    <w:rsid w:val="006F0B8C"/>
    <w:rsid w:val="00700F15"/>
    <w:rsid w:val="00716C18"/>
    <w:rsid w:val="00717E9E"/>
    <w:rsid w:val="007274F9"/>
    <w:rsid w:val="0074275F"/>
    <w:rsid w:val="007603A0"/>
    <w:rsid w:val="00767DD1"/>
    <w:rsid w:val="00767EE3"/>
    <w:rsid w:val="007734B6"/>
    <w:rsid w:val="0078761C"/>
    <w:rsid w:val="0079022A"/>
    <w:rsid w:val="007B2770"/>
    <w:rsid w:val="007D739B"/>
    <w:rsid w:val="007E2BE0"/>
    <w:rsid w:val="007F4D1F"/>
    <w:rsid w:val="00816434"/>
    <w:rsid w:val="0083290C"/>
    <w:rsid w:val="00835DA5"/>
    <w:rsid w:val="00842478"/>
    <w:rsid w:val="0086091F"/>
    <w:rsid w:val="0086152D"/>
    <w:rsid w:val="008714F4"/>
    <w:rsid w:val="00873A7F"/>
    <w:rsid w:val="008959F3"/>
    <w:rsid w:val="00897780"/>
    <w:rsid w:val="008A68C5"/>
    <w:rsid w:val="008A7DE4"/>
    <w:rsid w:val="008B55FD"/>
    <w:rsid w:val="008F0C99"/>
    <w:rsid w:val="00910243"/>
    <w:rsid w:val="00946323"/>
    <w:rsid w:val="00946658"/>
    <w:rsid w:val="0094770C"/>
    <w:rsid w:val="00964428"/>
    <w:rsid w:val="00982048"/>
    <w:rsid w:val="009A2BA4"/>
    <w:rsid w:val="009B3E6C"/>
    <w:rsid w:val="009B4745"/>
    <w:rsid w:val="009D73B1"/>
    <w:rsid w:val="009E2AF9"/>
    <w:rsid w:val="009E766A"/>
    <w:rsid w:val="009F03F2"/>
    <w:rsid w:val="00A12B6A"/>
    <w:rsid w:val="00A2088D"/>
    <w:rsid w:val="00A368D2"/>
    <w:rsid w:val="00A4625E"/>
    <w:rsid w:val="00A46B93"/>
    <w:rsid w:val="00A54BFE"/>
    <w:rsid w:val="00A55AD2"/>
    <w:rsid w:val="00A61777"/>
    <w:rsid w:val="00A63D77"/>
    <w:rsid w:val="00A6564B"/>
    <w:rsid w:val="00A83690"/>
    <w:rsid w:val="00A90D05"/>
    <w:rsid w:val="00A965E0"/>
    <w:rsid w:val="00AA1780"/>
    <w:rsid w:val="00AA5ECE"/>
    <w:rsid w:val="00AB57CA"/>
    <w:rsid w:val="00AC35C3"/>
    <w:rsid w:val="00AC71A3"/>
    <w:rsid w:val="00AD4B10"/>
    <w:rsid w:val="00AE6873"/>
    <w:rsid w:val="00AF67D0"/>
    <w:rsid w:val="00B0479A"/>
    <w:rsid w:val="00B47953"/>
    <w:rsid w:val="00B54C0F"/>
    <w:rsid w:val="00B56CEE"/>
    <w:rsid w:val="00B7471E"/>
    <w:rsid w:val="00B74A8F"/>
    <w:rsid w:val="00B82E0E"/>
    <w:rsid w:val="00BB70B5"/>
    <w:rsid w:val="00BC7540"/>
    <w:rsid w:val="00BD053A"/>
    <w:rsid w:val="00BE2F1D"/>
    <w:rsid w:val="00BE51FE"/>
    <w:rsid w:val="00BE52D7"/>
    <w:rsid w:val="00BE61AB"/>
    <w:rsid w:val="00BF297C"/>
    <w:rsid w:val="00BF2E95"/>
    <w:rsid w:val="00C00B57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B0B55"/>
    <w:rsid w:val="00CB3DD8"/>
    <w:rsid w:val="00CD0ED6"/>
    <w:rsid w:val="00CE1DBF"/>
    <w:rsid w:val="00CE463D"/>
    <w:rsid w:val="00D157C3"/>
    <w:rsid w:val="00D90396"/>
    <w:rsid w:val="00D94588"/>
    <w:rsid w:val="00DE31CC"/>
    <w:rsid w:val="00DE4226"/>
    <w:rsid w:val="00E22B4C"/>
    <w:rsid w:val="00E330CE"/>
    <w:rsid w:val="00E6522C"/>
    <w:rsid w:val="00E71CFF"/>
    <w:rsid w:val="00E71E20"/>
    <w:rsid w:val="00E972A7"/>
    <w:rsid w:val="00E9770C"/>
    <w:rsid w:val="00EC39D7"/>
    <w:rsid w:val="00EC529F"/>
    <w:rsid w:val="00ED1174"/>
    <w:rsid w:val="00ED4A02"/>
    <w:rsid w:val="00EF3201"/>
    <w:rsid w:val="00F07266"/>
    <w:rsid w:val="00F32C0F"/>
    <w:rsid w:val="00F3524D"/>
    <w:rsid w:val="00F50B4D"/>
    <w:rsid w:val="00F8263D"/>
    <w:rsid w:val="00F9325B"/>
    <w:rsid w:val="00FA2BC2"/>
    <w:rsid w:val="00FB1207"/>
    <w:rsid w:val="00FB2D0C"/>
    <w:rsid w:val="00FF0041"/>
    <w:rsid w:val="00FF63E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1E06"/>
  <w15:docId w15:val="{EE706801-417D-44AF-BAFC-165D489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80C2-1E1F-474A-8BCD-DACF9705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Ziemiec Katarzyna</cp:lastModifiedBy>
  <cp:revision>7</cp:revision>
  <dcterms:created xsi:type="dcterms:W3CDTF">2021-08-29T09:10:00Z</dcterms:created>
  <dcterms:modified xsi:type="dcterms:W3CDTF">2021-08-31T18:53:00Z</dcterms:modified>
</cp:coreProperties>
</file>